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55B53" w14:textId="77777777" w:rsidR="00963B9D" w:rsidRDefault="00EE7D11">
      <w:pPr>
        <w:spacing w:after="120"/>
        <w:ind w:right="567"/>
        <w:rPr>
          <w:rFonts w:ascii="Arial" w:hAnsi="Arial" w:cs="Arial"/>
          <w:b/>
          <w:color w:val="0079BA"/>
          <w:sz w:val="44"/>
          <w:szCs w:val="44"/>
        </w:rPr>
      </w:pPr>
      <w:bookmarkStart w:id="0" w:name="_Hlk191298630"/>
      <w:bookmarkStart w:id="1" w:name="_Hlk191298772"/>
      <w:r>
        <w:rPr>
          <w:rFonts w:ascii="Arial" w:hAnsi="Arial" w:cs="Arial"/>
          <w:b/>
          <w:color w:val="0079BA"/>
          <w:sz w:val="44"/>
          <w:szCs w:val="44"/>
        </w:rPr>
        <w:t>PRESSEMITTEILUNG</w:t>
      </w:r>
    </w:p>
    <w:p w14:paraId="25CD5B51" w14:textId="7FB5FF95" w:rsidR="00963B9D" w:rsidRDefault="004F4B05" w:rsidP="00CC5D4D">
      <w:pPr>
        <w:tabs>
          <w:tab w:val="right" w:pos="8789"/>
        </w:tabs>
        <w:spacing w:before="120" w:after="240" w:line="360" w:lineRule="exact"/>
        <w:rPr>
          <w:rFonts w:ascii="Arial" w:hAnsi="Arial" w:cs="Arial"/>
          <w:color w:val="000000"/>
          <w:sz w:val="36"/>
          <w:szCs w:val="36"/>
        </w:rPr>
      </w:pPr>
      <w:r>
        <w:rPr>
          <w:noProof/>
        </w:rPr>
        <w:drawing>
          <wp:anchor distT="0" distB="0" distL="114300" distR="114300" simplePos="0" relativeHeight="14" behindDoc="0" locked="0" layoutInCell="0" allowOverlap="1" wp14:anchorId="346D44B9" wp14:editId="367A1704">
            <wp:simplePos x="0" y="0"/>
            <wp:positionH relativeFrom="column">
              <wp:posOffset>4445</wp:posOffset>
            </wp:positionH>
            <wp:positionV relativeFrom="paragraph">
              <wp:posOffset>721360</wp:posOffset>
            </wp:positionV>
            <wp:extent cx="5838825" cy="3794125"/>
            <wp:effectExtent l="0" t="0" r="9525" b="0"/>
            <wp:wrapTopAndBottom/>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838825" cy="3794125"/>
                    </a:xfrm>
                    <a:prstGeom prst="rect">
                      <a:avLst/>
                    </a:prstGeom>
                  </pic:spPr>
                </pic:pic>
              </a:graphicData>
            </a:graphic>
            <wp14:sizeRelH relativeFrom="margin">
              <wp14:pctWidth>0</wp14:pctWidth>
            </wp14:sizeRelH>
            <wp14:sizeRelV relativeFrom="margin">
              <wp14:pctHeight>0</wp14:pctHeight>
            </wp14:sizeRelV>
          </wp:anchor>
        </w:drawing>
      </w:r>
      <w:r w:rsidR="00EE7D11">
        <w:rPr>
          <w:rFonts w:ascii="Arial" w:hAnsi="Arial" w:cs="Arial"/>
          <w:color w:val="000000"/>
          <w:sz w:val="36"/>
          <w:szCs w:val="36"/>
        </w:rPr>
        <w:t>PAMIRA</w:t>
      </w:r>
      <w:r w:rsidR="00CC5D4D">
        <w:rPr>
          <w:rFonts w:ascii="Arial" w:hAnsi="Arial" w:cs="Arial"/>
          <w:color w:val="000000"/>
          <w:sz w:val="36"/>
          <w:szCs w:val="36"/>
        </w:rPr>
        <w:t xml:space="preserve"> feiert</w:t>
      </w:r>
      <w:r w:rsidR="00EE7D11">
        <w:rPr>
          <w:rFonts w:ascii="Arial" w:hAnsi="Arial" w:cs="Arial"/>
          <w:color w:val="000000"/>
          <w:sz w:val="36"/>
          <w:szCs w:val="36"/>
        </w:rPr>
        <w:t xml:space="preserve"> </w:t>
      </w:r>
      <w:r w:rsidR="00CC5D4D">
        <w:rPr>
          <w:rFonts w:ascii="Arial" w:hAnsi="Arial" w:cs="Arial"/>
          <w:color w:val="000000"/>
          <w:sz w:val="36"/>
          <w:szCs w:val="36"/>
        </w:rPr>
        <w:t>d</w:t>
      </w:r>
      <w:r w:rsidR="00EE7D11">
        <w:rPr>
          <w:rFonts w:ascii="Arial" w:hAnsi="Arial" w:cs="Arial"/>
          <w:color w:val="000000"/>
          <w:sz w:val="36"/>
          <w:szCs w:val="36"/>
        </w:rPr>
        <w:t>rei Jahrzehnte gelebte gemeinsame Produktverantwortung und Kooperation in der Landwirtschaft</w:t>
      </w:r>
    </w:p>
    <w:p w14:paraId="5234F5EF" w14:textId="60001F1A" w:rsidR="00963B9D" w:rsidRDefault="00EE7D11">
      <w:pPr>
        <w:spacing w:before="120" w:after="0"/>
        <w:jc w:val="both"/>
        <w:rPr>
          <w:rFonts w:asciiTheme="minorBidi" w:hAnsiTheme="minorBidi"/>
          <w:i/>
          <w:sz w:val="20"/>
          <w:szCs w:val="20"/>
        </w:rPr>
      </w:pPr>
      <w:r>
        <w:rPr>
          <w:rFonts w:asciiTheme="minorBidi" w:hAnsiTheme="minorBidi"/>
          <w:i/>
          <w:sz w:val="20"/>
          <w:szCs w:val="20"/>
        </w:rPr>
        <w:t>© RIGK</w:t>
      </w:r>
    </w:p>
    <w:p w14:paraId="54CBC4EA" w14:textId="521AF841" w:rsidR="00963B9D" w:rsidRDefault="00EE7D11">
      <w:pPr>
        <w:spacing w:before="120" w:after="60"/>
        <w:jc w:val="both"/>
        <w:rPr>
          <w:rFonts w:asciiTheme="minorBidi" w:hAnsiTheme="minorBidi"/>
        </w:rPr>
      </w:pPr>
      <w:bookmarkStart w:id="2" w:name="_Hlk191298688"/>
      <w:r>
        <w:rPr>
          <w:rFonts w:asciiTheme="minorBidi" w:hAnsiTheme="minorBidi"/>
        </w:rPr>
        <w:t xml:space="preserve">Frankfurt / Wiesbaden, Mai 2026 – </w:t>
      </w:r>
      <w:r w:rsidR="00CC5D4D">
        <w:rPr>
          <w:rFonts w:asciiTheme="minorBidi" w:hAnsiTheme="minorBidi"/>
        </w:rPr>
        <w:t>Seit 30 Jahren steht d</w:t>
      </w:r>
      <w:r>
        <w:rPr>
          <w:rFonts w:asciiTheme="minorBidi" w:hAnsiTheme="minorBidi"/>
        </w:rPr>
        <w:t xml:space="preserve">as </w:t>
      </w:r>
      <w:r w:rsidR="00CC5D4D">
        <w:rPr>
          <w:rFonts w:asciiTheme="minorBidi" w:hAnsiTheme="minorBidi"/>
        </w:rPr>
        <w:t xml:space="preserve">System </w:t>
      </w:r>
      <w:r>
        <w:rPr>
          <w:rFonts w:asciiTheme="minorBidi" w:hAnsiTheme="minorBidi"/>
          <w:b/>
          <w:bCs/>
        </w:rPr>
        <w:t>PAMIRA</w:t>
      </w:r>
      <w:r>
        <w:rPr>
          <w:rFonts w:asciiTheme="minorBidi" w:hAnsiTheme="minorBidi"/>
        </w:rPr>
        <w:t xml:space="preserve"> (</w:t>
      </w:r>
      <w:r>
        <w:rPr>
          <w:rFonts w:asciiTheme="minorBidi" w:hAnsiTheme="minorBidi"/>
          <w:b/>
          <w:bCs/>
        </w:rPr>
        <w:t>PA</w:t>
      </w:r>
      <w:r>
        <w:rPr>
          <w:rFonts w:asciiTheme="minorBidi" w:hAnsiTheme="minorBidi"/>
        </w:rPr>
        <w:t>ck</w:t>
      </w:r>
      <w:r>
        <w:rPr>
          <w:rFonts w:asciiTheme="minorBidi" w:hAnsiTheme="minorBidi"/>
          <w:b/>
          <w:bCs/>
        </w:rPr>
        <w:t>MI</w:t>
      </w:r>
      <w:r>
        <w:rPr>
          <w:rFonts w:asciiTheme="minorBidi" w:hAnsiTheme="minorBidi"/>
        </w:rPr>
        <w:t>ttel-</w:t>
      </w:r>
      <w:r>
        <w:rPr>
          <w:rFonts w:asciiTheme="minorBidi" w:hAnsiTheme="minorBidi"/>
          <w:b/>
          <w:bCs/>
        </w:rPr>
        <w:t>R</w:t>
      </w:r>
      <w:r>
        <w:rPr>
          <w:rFonts w:asciiTheme="minorBidi" w:hAnsiTheme="minorBidi"/>
        </w:rPr>
        <w:t>ücknahme</w:t>
      </w:r>
      <w:r>
        <w:rPr>
          <w:rFonts w:asciiTheme="minorBidi" w:hAnsiTheme="minorBidi"/>
          <w:b/>
          <w:bCs/>
        </w:rPr>
        <w:t xml:space="preserve"> </w:t>
      </w:r>
      <w:r w:rsidR="00664B66">
        <w:rPr>
          <w:rFonts w:asciiTheme="minorBidi" w:hAnsiTheme="minorBidi"/>
          <w:b/>
          <w:bCs/>
        </w:rPr>
        <w:t>A</w:t>
      </w:r>
      <w:r w:rsidR="00664B66">
        <w:rPr>
          <w:rFonts w:asciiTheme="minorBidi" w:hAnsiTheme="minorBidi"/>
        </w:rPr>
        <w:t>grar) für</w:t>
      </w:r>
      <w:r>
        <w:rPr>
          <w:rFonts w:asciiTheme="minorBidi" w:hAnsiTheme="minorBidi"/>
        </w:rPr>
        <w:t xml:space="preserve"> die bundesweite kostenfreie Rücknahme restentleerter</w:t>
      </w:r>
      <w:r w:rsidR="00CC5D4D">
        <w:rPr>
          <w:rFonts w:asciiTheme="minorBidi" w:hAnsiTheme="minorBidi"/>
        </w:rPr>
        <w:t xml:space="preserve"> und </w:t>
      </w:r>
      <w:r>
        <w:rPr>
          <w:rFonts w:asciiTheme="minorBidi" w:hAnsiTheme="minorBidi"/>
        </w:rPr>
        <w:t xml:space="preserve">gespülter </w:t>
      </w:r>
      <w:r w:rsidR="00CC5D4D">
        <w:rPr>
          <w:rFonts w:asciiTheme="minorBidi" w:hAnsiTheme="minorBidi"/>
        </w:rPr>
        <w:t xml:space="preserve">Verpackungen von </w:t>
      </w:r>
      <w:r>
        <w:rPr>
          <w:rFonts w:asciiTheme="minorBidi" w:hAnsiTheme="minorBidi"/>
        </w:rPr>
        <w:t>Pflanzenschutz</w:t>
      </w:r>
      <w:r w:rsidR="00CC5D4D">
        <w:rPr>
          <w:rFonts w:asciiTheme="minorBidi" w:hAnsiTheme="minorBidi"/>
        </w:rPr>
        <w:t>mitteln</w:t>
      </w:r>
      <w:r>
        <w:rPr>
          <w:rFonts w:asciiTheme="minorBidi" w:hAnsiTheme="minorBidi"/>
        </w:rPr>
        <w:t xml:space="preserve"> und Flüssigdünger</w:t>
      </w:r>
      <w:r w:rsidR="00CC5D4D">
        <w:rPr>
          <w:rFonts w:asciiTheme="minorBidi" w:hAnsiTheme="minorBidi"/>
        </w:rPr>
        <w:t>n</w:t>
      </w:r>
      <w:r>
        <w:rPr>
          <w:rFonts w:asciiTheme="minorBidi" w:hAnsiTheme="minorBidi"/>
        </w:rPr>
        <w:t>. 1996 als freiwillige Branchenlösung in Kooperation mit dem Agrarhandel beg</w:t>
      </w:r>
      <w:r w:rsidR="003C02B9">
        <w:rPr>
          <w:rFonts w:asciiTheme="minorBidi" w:hAnsiTheme="minorBidi"/>
        </w:rPr>
        <w:t>onnen</w:t>
      </w:r>
      <w:r>
        <w:rPr>
          <w:rFonts w:asciiTheme="minorBidi" w:hAnsiTheme="minorBidi"/>
        </w:rPr>
        <w:t xml:space="preserve">, </w:t>
      </w:r>
      <w:r w:rsidR="00CC5D4D">
        <w:rPr>
          <w:rFonts w:asciiTheme="minorBidi" w:hAnsiTheme="minorBidi"/>
        </w:rPr>
        <w:t xml:space="preserve">hat </w:t>
      </w:r>
      <w:r w:rsidR="003C02B9">
        <w:rPr>
          <w:rFonts w:asciiTheme="minorBidi" w:hAnsiTheme="minorBidi"/>
        </w:rPr>
        <w:t xml:space="preserve">es </w:t>
      </w:r>
      <w:r w:rsidR="007E3606" w:rsidRPr="007E3606">
        <w:rPr>
          <w:rFonts w:asciiTheme="minorBidi" w:hAnsiTheme="minorBidi"/>
        </w:rPr>
        <w:t xml:space="preserve">sich in den vergangenen </w:t>
      </w:r>
      <w:r w:rsidR="007E3606">
        <w:rPr>
          <w:rFonts w:asciiTheme="minorBidi" w:hAnsiTheme="minorBidi"/>
        </w:rPr>
        <w:t xml:space="preserve">drei </w:t>
      </w:r>
      <w:r w:rsidR="007E3606" w:rsidRPr="007E3606">
        <w:rPr>
          <w:rFonts w:asciiTheme="minorBidi" w:hAnsiTheme="minorBidi"/>
        </w:rPr>
        <w:t xml:space="preserve">Jahrzehnten als fester </w:t>
      </w:r>
      <w:r w:rsidR="00CC5D4D">
        <w:rPr>
          <w:rFonts w:asciiTheme="minorBidi" w:hAnsiTheme="minorBidi"/>
        </w:rPr>
        <w:t>Bestandteil der Kreislaufwirtschaft in der Landwirtschaft etabliert. H</w:t>
      </w:r>
      <w:r>
        <w:rPr>
          <w:rFonts w:asciiTheme="minorBidi" w:hAnsiTheme="minorBidi"/>
        </w:rPr>
        <w:t xml:space="preserve">eute </w:t>
      </w:r>
      <w:r w:rsidR="00CC5D4D">
        <w:rPr>
          <w:rFonts w:asciiTheme="minorBidi" w:hAnsiTheme="minorBidi"/>
        </w:rPr>
        <w:t xml:space="preserve">ist PAMIRA </w:t>
      </w:r>
      <w:r>
        <w:rPr>
          <w:rFonts w:asciiTheme="minorBidi" w:hAnsiTheme="minorBidi"/>
        </w:rPr>
        <w:t>ein anerkanntes System mit hoher Akzeptanz bei Landwirtschaft, Handel, Industrie, Entsorgungswirtschaft und Politik.</w:t>
      </w:r>
    </w:p>
    <w:p w14:paraId="30AA4712" w14:textId="5441B0DB" w:rsidR="007E3606" w:rsidRPr="007E3606" w:rsidRDefault="007E3606" w:rsidP="0006466B">
      <w:pPr>
        <w:spacing w:before="120" w:after="120"/>
        <w:jc w:val="both"/>
        <w:rPr>
          <w:rFonts w:asciiTheme="minorBidi" w:hAnsiTheme="minorBidi"/>
        </w:rPr>
      </w:pPr>
      <w:r w:rsidRPr="007E3606">
        <w:rPr>
          <w:rFonts w:asciiTheme="minorBidi" w:hAnsiTheme="minorBidi"/>
        </w:rPr>
        <w:t xml:space="preserve">Das Jubiläumsjahr 2026 steht </w:t>
      </w:r>
      <w:r w:rsidR="009860CE">
        <w:rPr>
          <w:rFonts w:asciiTheme="minorBidi" w:hAnsiTheme="minorBidi"/>
        </w:rPr>
        <w:t xml:space="preserve">gleichermaßen </w:t>
      </w:r>
      <w:r w:rsidRPr="007E3606">
        <w:rPr>
          <w:rFonts w:asciiTheme="minorBidi" w:hAnsiTheme="minorBidi"/>
        </w:rPr>
        <w:t>im Zeichen des Rück- und Ausblicks: PAMIRA möchte die Leistungen aller Systembeteiligten transparent machen, das Bewusstsein der Öffentlichkeit für funktionierende Rücknahmesysteme stärken und seinen Beitrag zum Recycling und zur Ressourcenschonung noch stärker ins öffentliche Bewusstsein rücken.</w:t>
      </w:r>
    </w:p>
    <w:p w14:paraId="4235CEFB" w14:textId="77777777" w:rsidR="00C820A0" w:rsidRDefault="00EE7D11" w:rsidP="00C820A0">
      <w:pPr>
        <w:spacing w:before="60" w:after="60"/>
        <w:jc w:val="both"/>
        <w:rPr>
          <w:rFonts w:asciiTheme="minorBidi" w:hAnsiTheme="minorBidi"/>
        </w:rPr>
      </w:pPr>
      <w:r>
        <w:rPr>
          <w:rFonts w:asciiTheme="minorBidi" w:hAnsiTheme="minorBidi"/>
          <w:b/>
          <w:bCs/>
        </w:rPr>
        <w:t>Frank Gemmer</w:t>
      </w:r>
      <w:r>
        <w:rPr>
          <w:rFonts w:asciiTheme="minorBidi" w:hAnsiTheme="minorBidi"/>
        </w:rPr>
        <w:t>, Hauptgeschäftsführer des Industrieverbands Agrar e. V. (IVA), dazu:</w:t>
      </w:r>
    </w:p>
    <w:p w14:paraId="284E1ED9" w14:textId="5461ACFA" w:rsidR="00963B9D" w:rsidRDefault="00EE7D11" w:rsidP="00FD3E93">
      <w:pPr>
        <w:spacing w:before="60" w:after="240"/>
        <w:jc w:val="both"/>
        <w:rPr>
          <w:rFonts w:asciiTheme="minorBidi" w:hAnsiTheme="minorBidi"/>
        </w:rPr>
      </w:pPr>
      <w:r w:rsidRPr="00A80E8A">
        <w:rPr>
          <w:rFonts w:asciiTheme="minorBidi" w:hAnsiTheme="minorBidi"/>
          <w:i/>
          <w:iCs/>
        </w:rPr>
        <w:t xml:space="preserve">„PAMIRA steht seit drei Jahrzehnten für gelebte Produktverantwortung und funktionierende Kooperation entlang der landwirtschaftlichen Wertschöpfungskette. Die </w:t>
      </w:r>
      <w:r w:rsidRPr="00A80E8A">
        <w:rPr>
          <w:rFonts w:asciiTheme="minorBidi" w:hAnsiTheme="minorBidi"/>
          <w:i/>
          <w:iCs/>
        </w:rPr>
        <w:lastRenderedPageBreak/>
        <w:t>Initiative hat sich zu einem bundesweit etablierten Rücknahmesystem für restentleerte und gespülte Packmittel aus Kunststoff von Pflanzenschutz- und Flüssigdüngemitteln entwickelt, das bei Landwirtschaft, Handel, Entsorgungswirtschaft und Politik hohe Anerkennung genießt.“</w:t>
      </w:r>
    </w:p>
    <w:p w14:paraId="58023C81" w14:textId="77777777" w:rsidR="00963B9D" w:rsidRDefault="00EE7D11">
      <w:pPr>
        <w:spacing w:before="60" w:after="0"/>
        <w:jc w:val="both"/>
        <w:rPr>
          <w:rFonts w:asciiTheme="minorBidi" w:hAnsiTheme="minorBidi"/>
          <w:b/>
          <w:sz w:val="28"/>
          <w:szCs w:val="28"/>
        </w:rPr>
      </w:pPr>
      <w:r>
        <w:rPr>
          <w:rFonts w:asciiTheme="minorBidi" w:hAnsiTheme="minorBidi"/>
          <w:b/>
          <w:sz w:val="28"/>
          <w:szCs w:val="28"/>
        </w:rPr>
        <w:t>Verlässliches System mit breiter Unterstützung</w:t>
      </w:r>
    </w:p>
    <w:p w14:paraId="68D7FA40" w14:textId="085FEE6B" w:rsidR="00963B9D" w:rsidRDefault="00EE7D11" w:rsidP="0006466B">
      <w:pPr>
        <w:spacing w:before="60" w:after="120"/>
        <w:jc w:val="both"/>
        <w:rPr>
          <w:rFonts w:asciiTheme="minorBidi" w:hAnsiTheme="minorBidi"/>
          <w:bCs/>
        </w:rPr>
      </w:pPr>
      <w:r>
        <w:rPr>
          <w:rFonts w:asciiTheme="minorBidi" w:hAnsiTheme="minorBidi"/>
          <w:bCs/>
        </w:rPr>
        <w:t xml:space="preserve">Der Erfolg von PAMIRA basiert auf klaren Verantwortlichkeiten, praktikablen Abläufen und der engen Zusammenarbeit aller Beteiligten. Der IVA entwickelte die Idee </w:t>
      </w:r>
      <w:r w:rsidR="007E3606">
        <w:rPr>
          <w:rFonts w:asciiTheme="minorBidi" w:hAnsiTheme="minorBidi"/>
          <w:bCs/>
        </w:rPr>
        <w:t>da</w:t>
      </w:r>
      <w:r>
        <w:rPr>
          <w:rFonts w:asciiTheme="minorBidi" w:hAnsiTheme="minorBidi"/>
          <w:bCs/>
        </w:rPr>
        <w:t>zu Anfang der 1990er-Jahre</w:t>
      </w:r>
      <w:r w:rsidR="007E3606">
        <w:rPr>
          <w:rFonts w:asciiTheme="minorBidi" w:hAnsiTheme="minorBidi"/>
          <w:bCs/>
        </w:rPr>
        <w:t>.</w:t>
      </w:r>
      <w:r>
        <w:rPr>
          <w:rFonts w:asciiTheme="minorBidi" w:hAnsiTheme="minorBidi"/>
          <w:bCs/>
        </w:rPr>
        <w:t xml:space="preserve"> </w:t>
      </w:r>
      <w:r w:rsidR="007E3606">
        <w:rPr>
          <w:rFonts w:asciiTheme="minorBidi" w:hAnsiTheme="minorBidi"/>
          <w:bCs/>
        </w:rPr>
        <w:t xml:space="preserve">Nach </w:t>
      </w:r>
      <w:r>
        <w:rPr>
          <w:rFonts w:asciiTheme="minorBidi" w:hAnsiTheme="minorBidi"/>
          <w:bCs/>
        </w:rPr>
        <w:t>ersten regionalen Pilotprojekten wurde das System 1996 bundesweit eingeführt. PAMIRA wird operativ von der RIGK GmbH betreut und kontinuierlich weiterentwickelt.</w:t>
      </w:r>
    </w:p>
    <w:p w14:paraId="1E3A56C2" w14:textId="146EDB9A" w:rsidR="00A80E8A" w:rsidRDefault="00EE7D11">
      <w:pPr>
        <w:spacing w:before="60" w:after="60"/>
        <w:jc w:val="both"/>
        <w:rPr>
          <w:rFonts w:asciiTheme="minorBidi" w:hAnsiTheme="minorBidi"/>
          <w:bCs/>
        </w:rPr>
      </w:pPr>
      <w:r>
        <w:rPr>
          <w:rFonts w:asciiTheme="minorBidi" w:hAnsiTheme="minorBidi"/>
          <w:b/>
        </w:rPr>
        <w:t>Sebastian Bühring</w:t>
      </w:r>
      <w:r>
        <w:rPr>
          <w:rFonts w:asciiTheme="minorBidi" w:hAnsiTheme="minorBidi"/>
          <w:bCs/>
        </w:rPr>
        <w:t>,</w:t>
      </w:r>
      <w:r>
        <w:t xml:space="preserve"> </w:t>
      </w:r>
      <w:r>
        <w:rPr>
          <w:rFonts w:asciiTheme="minorBidi" w:hAnsiTheme="minorBidi"/>
          <w:bCs/>
        </w:rPr>
        <w:t>Leiter Auftrags- / Forecastmanagement</w:t>
      </w:r>
      <w:r w:rsidR="00C820A0">
        <w:rPr>
          <w:rFonts w:asciiTheme="minorBidi" w:hAnsiTheme="minorBidi"/>
          <w:bCs/>
        </w:rPr>
        <w:t xml:space="preserve"> </w:t>
      </w:r>
      <w:r w:rsidR="00FD3E93">
        <w:rPr>
          <w:rFonts w:asciiTheme="minorBidi" w:hAnsiTheme="minorBidi"/>
          <w:bCs/>
        </w:rPr>
        <w:t xml:space="preserve">bei </w:t>
      </w:r>
      <w:r w:rsidR="00C820A0">
        <w:rPr>
          <w:rFonts w:asciiTheme="minorBidi" w:hAnsiTheme="minorBidi"/>
          <w:bCs/>
        </w:rPr>
        <w:t>BASF SE</w:t>
      </w:r>
      <w:r>
        <w:rPr>
          <w:rFonts w:asciiTheme="minorBidi" w:hAnsiTheme="minorBidi"/>
          <w:bCs/>
        </w:rPr>
        <w:t xml:space="preserve">, betont: </w:t>
      </w:r>
    </w:p>
    <w:p w14:paraId="40A85DD7" w14:textId="563AACEA" w:rsidR="00963B9D" w:rsidRPr="00A80E8A" w:rsidRDefault="00EE7D11">
      <w:pPr>
        <w:spacing w:before="60" w:after="60"/>
        <w:jc w:val="both"/>
        <w:rPr>
          <w:rFonts w:asciiTheme="minorBidi" w:hAnsiTheme="minorBidi"/>
          <w:bCs/>
          <w:i/>
          <w:iCs/>
        </w:rPr>
      </w:pPr>
      <w:r w:rsidRPr="00A80E8A">
        <w:rPr>
          <w:rFonts w:asciiTheme="minorBidi" w:hAnsiTheme="minorBidi"/>
          <w:bCs/>
          <w:i/>
          <w:iCs/>
        </w:rPr>
        <w:t>„PAMIRA ist eine Erfolgsgeschichte, weil das System seit vielen Jahren zuverlässig funktioniert und von Herstellern, Handel und Anwendern gleichermaßen getragen wird. Es verbindet klare Regeln mit praktikablen Lösungen und erzielt dadurch eine hohe Akzeptanz in Praxis und Öffentlichkeit. Entscheidend ist, dass PAMIRA Verantwortung nicht nur einfordert, sondern konkret organisiert und umsetzt.“</w:t>
      </w:r>
    </w:p>
    <w:p w14:paraId="1624CCDC" w14:textId="31B6A3B0" w:rsidR="00963B9D" w:rsidRDefault="00EE7D11">
      <w:pPr>
        <w:spacing w:before="240" w:after="0"/>
        <w:rPr>
          <w:rFonts w:asciiTheme="minorBidi" w:hAnsiTheme="minorBidi"/>
          <w:b/>
          <w:sz w:val="28"/>
          <w:szCs w:val="28"/>
        </w:rPr>
      </w:pPr>
      <w:r>
        <w:rPr>
          <w:rFonts w:asciiTheme="minorBidi" w:hAnsiTheme="minorBidi"/>
          <w:b/>
          <w:sz w:val="28"/>
          <w:szCs w:val="28"/>
        </w:rPr>
        <w:t xml:space="preserve">Leistungsfähige Infrastruktur und stabile Sammelmengen </w:t>
      </w:r>
    </w:p>
    <w:p w14:paraId="1CD3DFE7" w14:textId="70866CCC" w:rsidR="00963B9D" w:rsidRDefault="00EE7D11" w:rsidP="0006466B">
      <w:pPr>
        <w:spacing w:before="60" w:after="120"/>
        <w:jc w:val="both"/>
        <w:rPr>
          <w:rFonts w:asciiTheme="minorBidi" w:hAnsiTheme="minorBidi"/>
          <w:bCs/>
        </w:rPr>
      </w:pPr>
      <w:r>
        <w:rPr>
          <w:rFonts w:asciiTheme="minorBidi" w:hAnsiTheme="minorBidi"/>
          <w:bCs/>
        </w:rPr>
        <w:t xml:space="preserve">Die </w:t>
      </w:r>
      <w:r w:rsidR="007E3606">
        <w:rPr>
          <w:rFonts w:asciiTheme="minorBidi" w:hAnsiTheme="minorBidi"/>
          <w:bCs/>
        </w:rPr>
        <w:t xml:space="preserve">kürzlich </w:t>
      </w:r>
      <w:r>
        <w:rPr>
          <w:rFonts w:asciiTheme="minorBidi" w:hAnsiTheme="minorBidi"/>
          <w:bCs/>
        </w:rPr>
        <w:t xml:space="preserve">im Jahresbericht </w:t>
      </w:r>
      <w:r w:rsidR="007E3606">
        <w:rPr>
          <w:rFonts w:asciiTheme="minorBidi" w:hAnsiTheme="minorBidi"/>
          <w:bCs/>
        </w:rPr>
        <w:t xml:space="preserve">des IVA </w:t>
      </w:r>
      <w:r>
        <w:rPr>
          <w:rFonts w:asciiTheme="minorBidi" w:hAnsiTheme="minorBidi"/>
          <w:bCs/>
        </w:rPr>
        <w:t xml:space="preserve">veröffentlichten Sammelergebnisse </w:t>
      </w:r>
      <w:r w:rsidR="007E3606">
        <w:rPr>
          <w:rFonts w:asciiTheme="minorBidi" w:hAnsiTheme="minorBidi"/>
          <w:bCs/>
        </w:rPr>
        <w:t xml:space="preserve">des Jahres </w:t>
      </w:r>
      <w:r>
        <w:rPr>
          <w:rFonts w:asciiTheme="minorBidi" w:hAnsiTheme="minorBidi"/>
          <w:bCs/>
        </w:rPr>
        <w:t xml:space="preserve">2025 unterstreichen die Leistungsfähigkeit des Systems: Mit </w:t>
      </w:r>
      <w:r w:rsidRPr="00CE4C1E">
        <w:rPr>
          <w:rFonts w:asciiTheme="minorBidi" w:hAnsiTheme="minorBidi"/>
          <w:bCs/>
        </w:rPr>
        <w:t xml:space="preserve">rund </w:t>
      </w:r>
      <w:r w:rsidRPr="00CE4C1E">
        <w:rPr>
          <w:rFonts w:asciiTheme="minorBidi" w:hAnsiTheme="minorBidi"/>
        </w:rPr>
        <w:t>3.650 Tonnen erfasster Verpackungen</w:t>
      </w:r>
      <w:r w:rsidRPr="00CE4C1E">
        <w:rPr>
          <w:rFonts w:asciiTheme="minorBidi" w:hAnsiTheme="minorBidi"/>
          <w:bCs/>
        </w:rPr>
        <w:t xml:space="preserve"> wurde die </w:t>
      </w:r>
      <w:r w:rsidR="00CE4C1E" w:rsidRPr="00CE4C1E">
        <w:rPr>
          <w:rFonts w:asciiTheme="minorBidi" w:hAnsiTheme="minorBidi"/>
          <w:bCs/>
        </w:rPr>
        <w:t>3.000</w:t>
      </w:r>
      <w:r w:rsidR="00CE4C1E">
        <w:rPr>
          <w:rFonts w:asciiTheme="minorBidi" w:hAnsiTheme="minorBidi"/>
          <w:bCs/>
        </w:rPr>
        <w:t>-</w:t>
      </w:r>
      <w:r w:rsidR="00CE4C1E" w:rsidRPr="00CE4C1E">
        <w:rPr>
          <w:rFonts w:asciiTheme="minorBidi" w:hAnsiTheme="minorBidi"/>
          <w:bCs/>
        </w:rPr>
        <w:t>Tonnen</w:t>
      </w:r>
      <w:r w:rsidR="00CE4C1E">
        <w:rPr>
          <w:rFonts w:asciiTheme="minorBidi" w:hAnsiTheme="minorBidi"/>
          <w:bCs/>
        </w:rPr>
        <w:t>-</w:t>
      </w:r>
      <w:r w:rsidRPr="00CE4C1E">
        <w:rPr>
          <w:rFonts w:asciiTheme="minorBidi" w:hAnsiTheme="minorBidi"/>
          <w:bCs/>
        </w:rPr>
        <w:t xml:space="preserve">Marke bereits im fünften </w:t>
      </w:r>
      <w:r>
        <w:rPr>
          <w:rFonts w:asciiTheme="minorBidi" w:hAnsiTheme="minorBidi"/>
          <w:bCs/>
        </w:rPr>
        <w:t xml:space="preserve">Jahr in Folge deutlich überschritten. </w:t>
      </w:r>
    </w:p>
    <w:p w14:paraId="07415B71" w14:textId="1C501BEE" w:rsidR="00963B9D" w:rsidRDefault="00EE7D11" w:rsidP="0006466B">
      <w:pPr>
        <w:spacing w:before="60" w:after="120"/>
        <w:jc w:val="both"/>
        <w:rPr>
          <w:rFonts w:asciiTheme="minorBidi" w:hAnsiTheme="minorBidi"/>
          <w:bCs/>
        </w:rPr>
      </w:pPr>
      <w:r>
        <w:rPr>
          <w:rFonts w:asciiTheme="minorBidi" w:hAnsiTheme="minorBidi"/>
          <w:bCs/>
        </w:rPr>
        <w:t xml:space="preserve">Gleichzeitig wurde das Netz offizieller </w:t>
      </w:r>
      <w:r w:rsidR="00A80E8A">
        <w:rPr>
          <w:rFonts w:asciiTheme="minorBidi" w:hAnsiTheme="minorBidi"/>
          <w:bCs/>
        </w:rPr>
        <w:t xml:space="preserve">Sammelstellen </w:t>
      </w:r>
      <w:r>
        <w:rPr>
          <w:rFonts w:asciiTheme="minorBidi" w:hAnsiTheme="minorBidi"/>
          <w:bCs/>
        </w:rPr>
        <w:t xml:space="preserve">weiter ausgebaut: 2025 </w:t>
      </w:r>
      <w:r w:rsidR="00CE4C1E">
        <w:rPr>
          <w:rFonts w:asciiTheme="minorBidi" w:hAnsiTheme="minorBidi"/>
          <w:bCs/>
        </w:rPr>
        <w:t xml:space="preserve">stieg die Zahl der </w:t>
      </w:r>
      <w:r>
        <w:rPr>
          <w:rFonts w:asciiTheme="minorBidi" w:hAnsiTheme="minorBidi"/>
          <w:bCs/>
        </w:rPr>
        <w:t>bundesweit eingerichtet</w:t>
      </w:r>
      <w:r w:rsidR="00CE4C1E">
        <w:rPr>
          <w:rFonts w:asciiTheme="minorBidi" w:hAnsiTheme="minorBidi"/>
          <w:bCs/>
        </w:rPr>
        <w:t>en Sammelstellen um 10 auf 433</w:t>
      </w:r>
      <w:r>
        <w:rPr>
          <w:rFonts w:asciiTheme="minorBidi" w:hAnsiTheme="minorBidi"/>
          <w:bCs/>
        </w:rPr>
        <w:t xml:space="preserve">. Für die Sammelperiode 2026 sind 449 </w:t>
      </w:r>
      <w:r w:rsidR="00A80E8A">
        <w:rPr>
          <w:rFonts w:asciiTheme="minorBidi" w:hAnsiTheme="minorBidi"/>
          <w:bCs/>
        </w:rPr>
        <w:t>Sammelstellen vorgesehen</w:t>
      </w:r>
      <w:r>
        <w:rPr>
          <w:rFonts w:asciiTheme="minorBidi" w:hAnsiTheme="minorBidi"/>
          <w:bCs/>
        </w:rPr>
        <w:t xml:space="preserve">. Informationen zu Sammelorten und -terminen sind auf der PAMIRA-Webseite zu finden. </w:t>
      </w:r>
      <w:r w:rsidR="007E3606" w:rsidRPr="007E3606">
        <w:rPr>
          <w:rFonts w:asciiTheme="minorBidi" w:hAnsiTheme="minorBidi"/>
          <w:bCs/>
        </w:rPr>
        <w:t xml:space="preserve">Die Sammelstellen werden im Sinne der gelebten Kooperation überwiegend beim Agrarhandel und in enger Abstimmung mit diesem eingerichtet. Der Agrarhandel unterstützt das System </w:t>
      </w:r>
      <w:r w:rsidR="00CE4C1E">
        <w:rPr>
          <w:rFonts w:asciiTheme="minorBidi" w:hAnsiTheme="minorBidi"/>
          <w:bCs/>
        </w:rPr>
        <w:t>generell</w:t>
      </w:r>
      <w:r w:rsidR="007E3606" w:rsidRPr="007E3606">
        <w:rPr>
          <w:rFonts w:asciiTheme="minorBidi" w:hAnsiTheme="minorBidi"/>
          <w:bCs/>
        </w:rPr>
        <w:t xml:space="preserve">, auch wenn an Verkaufsorten keine Sammelstelle eingerichtet ist. Dies ist in </w:t>
      </w:r>
      <w:r w:rsidR="007E3606">
        <w:rPr>
          <w:rFonts w:asciiTheme="minorBidi" w:hAnsiTheme="minorBidi"/>
          <w:bCs/>
        </w:rPr>
        <w:t xml:space="preserve">den </w:t>
      </w:r>
      <w:r w:rsidR="007E3606" w:rsidRPr="007E3606">
        <w:rPr>
          <w:rFonts w:asciiTheme="minorBidi" w:hAnsiTheme="minorBidi"/>
          <w:bCs/>
        </w:rPr>
        <w:t>sogenannten PAMIRA-Systemerklärungen festgehalten. An den Sammelstellen erfassen geschulte Kontrolleure der RIGK GmbH die von den Landwirten angelieferten Verpackungen. Diese werden anschließend umweltgerecht verwertet, beispielsweise in Kabelschutzrohren.</w:t>
      </w:r>
    </w:p>
    <w:p w14:paraId="5131674F" w14:textId="77777777" w:rsidR="00FD3E93" w:rsidRDefault="00EE7D11" w:rsidP="00FD3E93">
      <w:pPr>
        <w:spacing w:before="60" w:after="60"/>
        <w:jc w:val="both"/>
        <w:rPr>
          <w:rFonts w:asciiTheme="minorBidi" w:hAnsiTheme="minorBidi"/>
          <w:bCs/>
        </w:rPr>
      </w:pPr>
      <w:r>
        <w:rPr>
          <w:rFonts w:asciiTheme="minorBidi" w:hAnsiTheme="minorBidi"/>
          <w:b/>
        </w:rPr>
        <w:t xml:space="preserve">Sabine Kühhirt </w:t>
      </w:r>
      <w:r>
        <w:rPr>
          <w:rFonts w:asciiTheme="minorBidi" w:hAnsiTheme="minorBidi"/>
          <w:bCs/>
        </w:rPr>
        <w:t xml:space="preserve">(PAMIRA-Betreuerin RIGK), die das System bei RIGK von Beginn an begleitet, bestätigt die gute Zusammenarbeit aller Beteiligten: </w:t>
      </w:r>
    </w:p>
    <w:p w14:paraId="715DAC34" w14:textId="1D6545BF" w:rsidR="00963B9D" w:rsidRPr="00FD3E93" w:rsidRDefault="00EE7D11">
      <w:pPr>
        <w:spacing w:before="60" w:after="240"/>
        <w:jc w:val="both"/>
        <w:rPr>
          <w:rFonts w:asciiTheme="minorBidi" w:hAnsiTheme="minorBidi"/>
          <w:bCs/>
          <w:i/>
          <w:iCs/>
        </w:rPr>
      </w:pPr>
      <w:r w:rsidRPr="00FD3E93">
        <w:rPr>
          <w:rFonts w:asciiTheme="minorBidi" w:hAnsiTheme="minorBidi"/>
          <w:bCs/>
          <w:i/>
          <w:iCs/>
        </w:rPr>
        <w:t>„Vor allem die Verlässlichkeit und die breite Akzeptanz machen das System heute aus. PAMIRA ist längst ein fester Bestandteil der Kreislaufwirtschaft in der Landwirtschaft. Dass das System seit drei Jahrzehnten funktioniert, zeigt, wie gut die Zusammenarbeit zwischen Industrie, Handel und Praxis ist.“</w:t>
      </w:r>
    </w:p>
    <w:p w14:paraId="31A442E6" w14:textId="2692A5DD" w:rsidR="00963B9D" w:rsidRDefault="00EE7D11">
      <w:pPr>
        <w:spacing w:before="60" w:after="0"/>
        <w:rPr>
          <w:rFonts w:asciiTheme="minorBidi" w:hAnsiTheme="minorBidi"/>
          <w:b/>
          <w:sz w:val="28"/>
          <w:szCs w:val="28"/>
        </w:rPr>
      </w:pPr>
      <w:r>
        <w:rPr>
          <w:rFonts w:asciiTheme="minorBidi" w:hAnsiTheme="minorBidi"/>
          <w:b/>
          <w:sz w:val="28"/>
          <w:szCs w:val="28"/>
        </w:rPr>
        <w:lastRenderedPageBreak/>
        <w:t>Recycling mit messbarem Umweltbeitrag</w:t>
      </w:r>
    </w:p>
    <w:p w14:paraId="45A7C83E" w14:textId="7C18D1E9" w:rsidR="00FD3E93" w:rsidRDefault="00EE7D11" w:rsidP="0006466B">
      <w:pPr>
        <w:spacing w:before="60" w:after="120"/>
        <w:jc w:val="both"/>
        <w:rPr>
          <w:rFonts w:asciiTheme="minorBidi" w:hAnsiTheme="minorBidi"/>
          <w:bCs/>
        </w:rPr>
      </w:pPr>
      <w:r>
        <w:rPr>
          <w:rFonts w:asciiTheme="minorBidi" w:hAnsiTheme="minorBidi"/>
          <w:bCs/>
        </w:rPr>
        <w:t>PAMIRA leistet einen Beitrag zur sicheren Rücknahme</w:t>
      </w:r>
      <w:r w:rsidR="007E3606">
        <w:rPr>
          <w:rFonts w:asciiTheme="minorBidi" w:hAnsiTheme="minorBidi"/>
          <w:bCs/>
        </w:rPr>
        <w:t xml:space="preserve"> sowie </w:t>
      </w:r>
      <w:r>
        <w:rPr>
          <w:rFonts w:asciiTheme="minorBidi" w:hAnsiTheme="minorBidi"/>
          <w:bCs/>
        </w:rPr>
        <w:t xml:space="preserve">auch zur gesetzlich </w:t>
      </w:r>
      <w:r w:rsidR="00A80E8A">
        <w:rPr>
          <w:rFonts w:asciiTheme="minorBidi" w:hAnsiTheme="minorBidi"/>
          <w:bCs/>
        </w:rPr>
        <w:t>vorgeschriebenen umweltgerechten</w:t>
      </w:r>
      <w:r>
        <w:rPr>
          <w:rFonts w:asciiTheme="minorBidi" w:hAnsiTheme="minorBidi"/>
          <w:bCs/>
        </w:rPr>
        <w:t xml:space="preserve"> Verwertung der eingesammelten Materialien. </w:t>
      </w:r>
      <w:r>
        <w:rPr>
          <w:rFonts w:asciiTheme="minorBidi" w:hAnsiTheme="minorBidi"/>
          <w:b/>
        </w:rPr>
        <w:t>Alexander Wendel</w:t>
      </w:r>
      <w:r>
        <w:rPr>
          <w:rFonts w:asciiTheme="minorBidi" w:hAnsiTheme="minorBidi"/>
          <w:bCs/>
        </w:rPr>
        <w:t xml:space="preserve">, Verkaufsleiter </w:t>
      </w:r>
      <w:r w:rsidR="00A80E8A">
        <w:rPr>
          <w:rFonts w:asciiTheme="minorBidi" w:hAnsiTheme="minorBidi"/>
          <w:bCs/>
        </w:rPr>
        <w:t>der Syngenta</w:t>
      </w:r>
      <w:r>
        <w:rPr>
          <w:rFonts w:asciiTheme="minorBidi" w:hAnsiTheme="minorBidi"/>
          <w:bCs/>
        </w:rPr>
        <w:t xml:space="preserve"> Agro GmbH, erklärt:</w:t>
      </w:r>
    </w:p>
    <w:p w14:paraId="05A73CB6" w14:textId="0D807D6F" w:rsidR="00963B9D" w:rsidRPr="00FD3E93" w:rsidRDefault="00EE7D11">
      <w:pPr>
        <w:spacing w:before="60" w:after="120"/>
        <w:jc w:val="both"/>
        <w:rPr>
          <w:rFonts w:asciiTheme="minorBidi" w:hAnsiTheme="minorBidi"/>
          <w:bCs/>
          <w:i/>
          <w:iCs/>
        </w:rPr>
      </w:pPr>
      <w:r w:rsidRPr="00FD3E93">
        <w:rPr>
          <w:rFonts w:asciiTheme="minorBidi" w:hAnsiTheme="minorBidi"/>
          <w:bCs/>
          <w:i/>
          <w:iCs/>
        </w:rPr>
        <w:t xml:space="preserve">„PAMIRA hat über die Jahre einen eindeutigen gesetzlichen Rahmen für die Rücknahme und Verwertung von Pflanzenschutzmittel- und Flüssigdüngerverpackungen schaffen </w:t>
      </w:r>
      <w:r w:rsidR="00FD3E93" w:rsidRPr="00FD3E93">
        <w:rPr>
          <w:rFonts w:asciiTheme="minorBidi" w:hAnsiTheme="minorBidi"/>
          <w:bCs/>
          <w:i/>
          <w:iCs/>
        </w:rPr>
        <w:t>können</w:t>
      </w:r>
      <w:r w:rsidRPr="00FD3E93">
        <w:rPr>
          <w:rFonts w:asciiTheme="minorBidi" w:hAnsiTheme="minorBidi"/>
          <w:bCs/>
          <w:i/>
          <w:iCs/>
        </w:rPr>
        <w:t>. Damit garantiert das System nicht nur die ordnungsgemäße Entsorgung, sondern fördert auch das Bewusstsein für Nachhaltigkeit und Umweltverantwortung entlang der gesamten Anwendungskette. Die wertstoffliche Verwertung der gesammelten Kunststoffverpackungen sorgt dafür, dass die Materialien nachhaltig in den Kreislauf zurückgeführt werden.“</w:t>
      </w:r>
    </w:p>
    <w:p w14:paraId="7BD0CCB5" w14:textId="77777777" w:rsidR="00963B9D" w:rsidRDefault="00EE7D11">
      <w:pPr>
        <w:spacing w:before="240" w:after="0"/>
        <w:rPr>
          <w:rFonts w:asciiTheme="minorBidi" w:hAnsiTheme="minorBidi"/>
          <w:b/>
          <w:sz w:val="28"/>
          <w:szCs w:val="28"/>
        </w:rPr>
      </w:pPr>
      <w:r>
        <w:rPr>
          <w:rFonts w:asciiTheme="minorBidi" w:hAnsiTheme="minorBidi"/>
          <w:b/>
          <w:sz w:val="28"/>
          <w:szCs w:val="28"/>
        </w:rPr>
        <w:t>Jubiläum als Impuls für die Zukunft</w:t>
      </w:r>
    </w:p>
    <w:p w14:paraId="5099DBE2" w14:textId="77777777" w:rsidR="0006466B" w:rsidRDefault="00EE7D11" w:rsidP="0006466B">
      <w:pPr>
        <w:spacing w:before="60" w:after="120"/>
        <w:jc w:val="both"/>
        <w:rPr>
          <w:rFonts w:asciiTheme="minorBidi" w:hAnsiTheme="minorBidi"/>
          <w:bCs/>
        </w:rPr>
      </w:pPr>
      <w:r>
        <w:rPr>
          <w:rFonts w:asciiTheme="minorBidi" w:hAnsiTheme="minorBidi"/>
          <w:bCs/>
        </w:rPr>
        <w:t>Mit dem 30-jährigen Bestehen verbindet PAMIRA den Rückblick auf eine erfolgreiche Entwicklung</w:t>
      </w:r>
      <w:r w:rsidR="00CE4C1E">
        <w:rPr>
          <w:rFonts w:asciiTheme="minorBidi" w:hAnsiTheme="minorBidi"/>
          <w:bCs/>
        </w:rPr>
        <w:t xml:space="preserve"> mit einem</w:t>
      </w:r>
      <w:r>
        <w:rPr>
          <w:rFonts w:asciiTheme="minorBidi" w:hAnsiTheme="minorBidi"/>
          <w:bCs/>
        </w:rPr>
        <w:t xml:space="preserve"> klaren Zukunftsanspruch. Das System soll dynamisch an neue Anforderungen angepasst, in seiner Reichweite gestärkt und gemeinsam mit allen Partnern fortentwickelt werden. </w:t>
      </w:r>
    </w:p>
    <w:p w14:paraId="4780BCCE" w14:textId="17BD34A8" w:rsidR="00FD3E93" w:rsidRDefault="00EE7D11" w:rsidP="0006466B">
      <w:pPr>
        <w:spacing w:before="60" w:after="60"/>
        <w:jc w:val="both"/>
        <w:rPr>
          <w:rFonts w:asciiTheme="minorBidi" w:hAnsiTheme="minorBidi"/>
          <w:bCs/>
        </w:rPr>
      </w:pPr>
      <w:r>
        <w:rPr>
          <w:rFonts w:asciiTheme="minorBidi" w:hAnsiTheme="minorBidi"/>
          <w:b/>
        </w:rPr>
        <w:t>Sebastian Bühring</w:t>
      </w:r>
      <w:r>
        <w:rPr>
          <w:rFonts w:asciiTheme="minorBidi" w:hAnsiTheme="minorBidi"/>
          <w:bCs/>
        </w:rPr>
        <w:t xml:space="preserve"> blickt voraus:</w:t>
      </w:r>
    </w:p>
    <w:p w14:paraId="095A479D" w14:textId="77777777" w:rsidR="00FD3E93" w:rsidRPr="00FD3E93" w:rsidRDefault="00EE7D11" w:rsidP="0006466B">
      <w:pPr>
        <w:spacing w:before="60" w:after="120"/>
        <w:jc w:val="both"/>
        <w:rPr>
          <w:rFonts w:asciiTheme="minorBidi" w:hAnsiTheme="minorBidi"/>
          <w:bCs/>
          <w:i/>
          <w:iCs/>
        </w:rPr>
      </w:pPr>
      <w:r w:rsidRPr="00FD3E93">
        <w:rPr>
          <w:rFonts w:asciiTheme="minorBidi" w:hAnsiTheme="minorBidi"/>
          <w:bCs/>
          <w:i/>
          <w:iCs/>
        </w:rPr>
        <w:t xml:space="preserve">„Angesichts steigender regulatorischer Anforderungen und wachsender Erwartungen an Nachhaltigkeit – insbesondere auf europäischer Ebene – wird PAMIRA weiter an Bedeutung gewinnen. Künftig wird es darum gehen, Effizienz, Transparenz und Akzeptanz weiter zu stärken und das System gemeinsam mit allen Beteiligten kontinuierlich weiterzuentwickeln.“ </w:t>
      </w:r>
    </w:p>
    <w:p w14:paraId="2A44FFA6" w14:textId="1558C3C0" w:rsidR="00FD3E93" w:rsidRDefault="00EE7D11" w:rsidP="00FD3E93">
      <w:pPr>
        <w:spacing w:before="60" w:after="60"/>
        <w:jc w:val="both"/>
        <w:rPr>
          <w:rFonts w:asciiTheme="minorBidi" w:hAnsiTheme="minorBidi"/>
          <w:bCs/>
        </w:rPr>
      </w:pPr>
      <w:r w:rsidRPr="00664B66">
        <w:rPr>
          <w:rFonts w:asciiTheme="minorBidi" w:hAnsiTheme="minorBidi"/>
          <w:b/>
        </w:rPr>
        <w:t xml:space="preserve">Dr. </w:t>
      </w:r>
      <w:r>
        <w:rPr>
          <w:rFonts w:asciiTheme="minorBidi" w:hAnsiTheme="minorBidi"/>
          <w:b/>
        </w:rPr>
        <w:t>Volker Kaus</w:t>
      </w:r>
      <w:r>
        <w:rPr>
          <w:rFonts w:asciiTheme="minorBidi" w:hAnsiTheme="minorBidi"/>
          <w:bCs/>
        </w:rPr>
        <w:t>, ehemaliger Leiter Wirtschaft und Nachhaltigkeit und langjähriger Betreuer des Systems im IVA, ergänzt:</w:t>
      </w:r>
    </w:p>
    <w:p w14:paraId="49A74B2B" w14:textId="31FB7FE5" w:rsidR="00664B66" w:rsidRDefault="00EE7D11" w:rsidP="0006466B">
      <w:pPr>
        <w:spacing w:before="60" w:after="120"/>
        <w:jc w:val="both"/>
        <w:rPr>
          <w:rFonts w:asciiTheme="minorBidi" w:hAnsiTheme="minorBidi"/>
          <w:bCs/>
          <w:i/>
          <w:iCs/>
        </w:rPr>
      </w:pPr>
      <w:r w:rsidRPr="00FD3E93">
        <w:rPr>
          <w:rFonts w:asciiTheme="minorBidi" w:hAnsiTheme="minorBidi"/>
          <w:bCs/>
          <w:i/>
          <w:iCs/>
        </w:rPr>
        <w:t xml:space="preserve">„Ich wünsche PAMIRA, dass es auch künftig auf eine so breite Unterstützung zählen kann wie bisher und als bewährtes Beispiel gelebter Nachhaltigkeit erhalten bleibt.“ </w:t>
      </w:r>
    </w:p>
    <w:p w14:paraId="11AC9C11" w14:textId="26141A53" w:rsidR="00FD3E93" w:rsidRPr="00FD3E93" w:rsidRDefault="00EE7D11" w:rsidP="0006466B">
      <w:pPr>
        <w:spacing w:before="120" w:after="60"/>
        <w:jc w:val="both"/>
        <w:rPr>
          <w:rFonts w:asciiTheme="minorBidi" w:hAnsiTheme="minorBidi"/>
          <w:bCs/>
          <w:i/>
          <w:iCs/>
          <w:highlight w:val="yellow"/>
        </w:rPr>
      </w:pPr>
      <w:r>
        <w:rPr>
          <w:rFonts w:asciiTheme="minorBidi" w:hAnsiTheme="minorBidi"/>
          <w:bCs/>
        </w:rPr>
        <w:t xml:space="preserve">Die </w:t>
      </w:r>
      <w:r w:rsidR="00CE4C1E">
        <w:rPr>
          <w:rFonts w:asciiTheme="minorBidi" w:hAnsiTheme="minorBidi"/>
          <w:bCs/>
        </w:rPr>
        <w:t>zitierten</w:t>
      </w:r>
      <w:r>
        <w:rPr>
          <w:rFonts w:asciiTheme="minorBidi" w:hAnsiTheme="minorBidi"/>
          <w:bCs/>
        </w:rPr>
        <w:t xml:space="preserve"> Personen bringen das Jubiläum gemeinsam auf den Punkt:</w:t>
      </w:r>
    </w:p>
    <w:p w14:paraId="7F2A34E7" w14:textId="32EB8DD3" w:rsidR="00963B9D" w:rsidRDefault="00EE7D11" w:rsidP="00FD3E93">
      <w:pPr>
        <w:spacing w:before="60" w:after="480"/>
        <w:jc w:val="both"/>
        <w:rPr>
          <w:rFonts w:asciiTheme="minorBidi" w:hAnsiTheme="minorBidi"/>
          <w:b/>
          <w:i/>
          <w:iCs/>
        </w:rPr>
      </w:pPr>
      <w:r w:rsidRPr="00FD3E93">
        <w:rPr>
          <w:rFonts w:asciiTheme="minorBidi" w:hAnsiTheme="minorBidi"/>
          <w:b/>
          <w:i/>
          <w:iCs/>
        </w:rPr>
        <w:t xml:space="preserve"> „30 Jahre PAMIRA stehen für gelebte Produktverantwortung, partnerschaftliche Zusammenarbeit und praxistaugliche Lösungen für Umwelt und Landwirtschaft.“</w:t>
      </w:r>
    </w:p>
    <w:p w14:paraId="5EF99C1D" w14:textId="77777777" w:rsidR="00664B66" w:rsidRDefault="00664B66" w:rsidP="00FD3E93">
      <w:pPr>
        <w:spacing w:before="60" w:after="480"/>
        <w:jc w:val="both"/>
        <w:rPr>
          <w:rFonts w:ascii="Arial" w:eastAsia="Times New Roman" w:hAnsi="Arial" w:cs="Arial"/>
          <w:i/>
          <w:iCs/>
          <w:kern w:val="0"/>
          <w:sz w:val="20"/>
          <w:szCs w:val="20"/>
          <w14:ligatures w14:val="none"/>
        </w:rPr>
      </w:pPr>
    </w:p>
    <w:p w14:paraId="1E2A7F9F" w14:textId="77777777" w:rsidR="004F4B05" w:rsidRDefault="004F4B05" w:rsidP="00FD3E93">
      <w:pPr>
        <w:spacing w:before="60" w:after="480"/>
        <w:jc w:val="both"/>
        <w:rPr>
          <w:rFonts w:ascii="Arial" w:eastAsia="Times New Roman" w:hAnsi="Arial" w:cs="Arial"/>
          <w:i/>
          <w:iCs/>
          <w:kern w:val="0"/>
          <w:sz w:val="20"/>
          <w:szCs w:val="20"/>
          <w14:ligatures w14:val="none"/>
        </w:rPr>
      </w:pPr>
    </w:p>
    <w:p w14:paraId="19A2F608" w14:textId="77777777" w:rsidR="004F4B05" w:rsidRDefault="004F4B05" w:rsidP="00FD3E93">
      <w:pPr>
        <w:spacing w:before="60" w:after="480"/>
        <w:jc w:val="both"/>
        <w:rPr>
          <w:rFonts w:ascii="Arial" w:eastAsia="Times New Roman" w:hAnsi="Arial" w:cs="Arial"/>
          <w:i/>
          <w:iCs/>
          <w:kern w:val="0"/>
          <w:sz w:val="20"/>
          <w:szCs w:val="20"/>
          <w14:ligatures w14:val="none"/>
        </w:rPr>
      </w:pPr>
    </w:p>
    <w:p w14:paraId="7E2331FF" w14:textId="64A6683B" w:rsidR="00FD3E93" w:rsidRDefault="00FD3E93" w:rsidP="00FD3E93">
      <w:pPr>
        <w:spacing w:before="60" w:after="480"/>
        <w:jc w:val="both"/>
        <w:rPr>
          <w:rFonts w:ascii="Arial" w:eastAsia="Times New Roman" w:hAnsi="Arial" w:cs="Arial"/>
          <w:i/>
          <w:iCs/>
          <w:kern w:val="0"/>
          <w:sz w:val="20"/>
          <w:szCs w:val="20"/>
          <w14:ligatures w14:val="none"/>
        </w:rPr>
      </w:pPr>
      <w:r w:rsidRPr="00FD3E93">
        <w:rPr>
          <w:rFonts w:ascii="Arial" w:eastAsia="Times New Roman" w:hAnsi="Arial" w:cs="Arial"/>
          <w:i/>
          <w:iCs/>
          <w:kern w:val="0"/>
          <w:sz w:val="20"/>
          <w:szCs w:val="20"/>
          <w14:ligatures w14:val="none"/>
        </w:rPr>
        <w:t>PAMIRA® ist eine eingetragene Marke des Industrieverband Agrar e.V. (IVA). Die Durchführung der Sammlungen und die Verwertung der gesammelten Verpackungen verantwortet RIGK.</w:t>
      </w:r>
    </w:p>
    <w:tbl>
      <w:tblPr>
        <w:tblW w:w="9039" w:type="dxa"/>
        <w:tblLayout w:type="fixed"/>
        <w:tblLook w:val="04A0" w:firstRow="1" w:lastRow="0" w:firstColumn="1" w:lastColumn="0" w:noHBand="0" w:noVBand="1"/>
      </w:tblPr>
      <w:tblGrid>
        <w:gridCol w:w="4361"/>
        <w:gridCol w:w="4678"/>
      </w:tblGrid>
      <w:tr w:rsidR="00963B9D" w14:paraId="3809906A" w14:textId="77777777" w:rsidTr="004F4B05">
        <w:tc>
          <w:tcPr>
            <w:tcW w:w="4361" w:type="dxa"/>
          </w:tcPr>
          <w:p w14:paraId="113C7AB5" w14:textId="77777777" w:rsidR="00963B9D" w:rsidRDefault="00EE7D11">
            <w:pPr>
              <w:widowControl w:val="0"/>
              <w:tabs>
                <w:tab w:val="left" w:pos="7020"/>
                <w:tab w:val="right" w:pos="8789"/>
              </w:tabs>
              <w:spacing w:before="120" w:after="0" w:line="240" w:lineRule="auto"/>
              <w:ind w:right="34"/>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lastRenderedPageBreak/>
              <w:t>Weitere Informationen:</w:t>
            </w:r>
          </w:p>
          <w:p w14:paraId="583C1DBC" w14:textId="781AFB42" w:rsidR="00963B9D" w:rsidRDefault="00EE7D11">
            <w:pPr>
              <w:widowControl w:val="0"/>
              <w:tabs>
                <w:tab w:val="left" w:pos="7020"/>
                <w:tab w:val="right" w:pos="8789"/>
              </w:tabs>
              <w:spacing w:after="0" w:line="240" w:lineRule="auto"/>
              <w:rPr>
                <w:rFonts w:ascii="Arial" w:eastAsia="Times New Roman" w:hAnsi="Arial" w:cs="Arial"/>
                <w:kern w:val="0"/>
                <w:sz w:val="22"/>
                <w:szCs w:val="22"/>
                <w:u w:val="single"/>
                <w14:ligatures w14:val="none"/>
              </w:rPr>
            </w:pPr>
            <w:r>
              <w:rPr>
                <w:rFonts w:ascii="Arial" w:eastAsia="Times New Roman" w:hAnsi="Arial" w:cs="Arial"/>
                <w:kern w:val="0"/>
                <w:sz w:val="22"/>
                <w:szCs w:val="22"/>
                <w:u w:val="single"/>
                <w14:ligatures w14:val="none"/>
              </w:rPr>
              <w:t>RIGK / PAMIRA</w:t>
            </w:r>
          </w:p>
          <w:p w14:paraId="154DA70A" w14:textId="77777777" w:rsidR="00963B9D" w:rsidRDefault="00EE7D11">
            <w:pPr>
              <w:widowControl w:val="0"/>
              <w:tabs>
                <w:tab w:val="left" w:pos="7020"/>
                <w:tab w:val="right" w:pos="8789"/>
              </w:tabs>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Thorsten Heil, Systemverantwortlicher </w:t>
            </w:r>
          </w:p>
          <w:p w14:paraId="5F0DFA21" w14:textId="77777777" w:rsidR="00963B9D" w:rsidRDefault="00EE7D11">
            <w:pPr>
              <w:widowControl w:val="0"/>
              <w:tabs>
                <w:tab w:val="left" w:pos="7020"/>
                <w:tab w:val="right" w:pos="8789"/>
              </w:tabs>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Friedrichstr. 6</w:t>
            </w:r>
          </w:p>
          <w:p w14:paraId="3641B97A" w14:textId="77777777" w:rsidR="00963B9D" w:rsidRDefault="00EE7D11">
            <w:pPr>
              <w:widowControl w:val="0"/>
              <w:tabs>
                <w:tab w:val="left" w:pos="7020"/>
                <w:tab w:val="right" w:pos="8789"/>
              </w:tabs>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D-65185 Wiesbaden</w:t>
            </w:r>
          </w:p>
          <w:p w14:paraId="12754FF8" w14:textId="77777777" w:rsidR="00963B9D" w:rsidRDefault="00EE7D11">
            <w:pPr>
              <w:widowControl w:val="0"/>
              <w:tabs>
                <w:tab w:val="left" w:pos="7020"/>
                <w:tab w:val="right" w:pos="8789"/>
              </w:tabs>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Tel.: +49 611 308600-17</w:t>
            </w:r>
          </w:p>
          <w:p w14:paraId="39899DFB" w14:textId="77777777" w:rsidR="00963B9D" w:rsidRDefault="00EE7D11">
            <w:pPr>
              <w:widowControl w:val="0"/>
              <w:tabs>
                <w:tab w:val="left" w:pos="7020"/>
                <w:tab w:val="right" w:pos="8789"/>
              </w:tabs>
              <w:spacing w:after="0" w:line="240" w:lineRule="auto"/>
            </w:pPr>
            <w:hyperlink r:id="rId8">
              <w:r>
                <w:rPr>
                  <w:rStyle w:val="Hyperlink"/>
                  <w:rFonts w:ascii="Arial" w:eastAsia="Times New Roman" w:hAnsi="Arial" w:cs="Arial"/>
                  <w:kern w:val="0"/>
                  <w:sz w:val="22"/>
                  <w:szCs w:val="22"/>
                  <w14:ligatures w14:val="none"/>
                </w:rPr>
                <w:t>h</w:t>
              </w:r>
              <w:r>
                <w:rPr>
                  <w:rStyle w:val="Hyperlink"/>
                </w:rPr>
                <w:t>eil</w:t>
              </w:r>
              <w:r>
                <w:rPr>
                  <w:rStyle w:val="Hyperlink"/>
                  <w:rFonts w:ascii="Arial" w:eastAsia="Times New Roman" w:hAnsi="Arial" w:cs="Arial"/>
                  <w:kern w:val="0"/>
                  <w:sz w:val="22"/>
                  <w:szCs w:val="22"/>
                  <w14:ligatures w14:val="none"/>
                </w:rPr>
                <w:t>@rigk.de</w:t>
              </w:r>
            </w:hyperlink>
            <w:r>
              <w:rPr>
                <w:rFonts w:ascii="Arial" w:eastAsia="Times New Roman" w:hAnsi="Arial" w:cs="Arial"/>
                <w:kern w:val="0"/>
                <w:sz w:val="22"/>
                <w:szCs w:val="22"/>
                <w14:ligatures w14:val="none"/>
              </w:rPr>
              <w:t xml:space="preserve">, </w:t>
            </w:r>
            <w:hyperlink r:id="rId9">
              <w:r>
                <w:rPr>
                  <w:rStyle w:val="Hyperlink"/>
                </w:rPr>
                <w:t>www.pamira.de</w:t>
              </w:r>
            </w:hyperlink>
            <w:r>
              <w:t xml:space="preserve"> </w:t>
            </w:r>
          </w:p>
          <w:p w14:paraId="6F7E8B8F" w14:textId="77777777" w:rsidR="00963B9D" w:rsidRDefault="00EE7D11">
            <w:pPr>
              <w:widowControl w:val="0"/>
              <w:tabs>
                <w:tab w:val="left" w:pos="7020"/>
                <w:tab w:val="right" w:pos="8789"/>
              </w:tabs>
              <w:spacing w:before="120" w:after="0" w:line="240" w:lineRule="auto"/>
            </w:pPr>
            <w:r>
              <w:rPr>
                <w:rFonts w:ascii="Arial" w:eastAsia="Times New Roman" w:hAnsi="Arial" w:cs="Arial"/>
                <w:kern w:val="0"/>
                <w:sz w:val="22"/>
                <w:szCs w:val="22"/>
                <w:u w:val="single"/>
                <w14:ligatures w14:val="none"/>
              </w:rPr>
              <w:t xml:space="preserve">IVA </w:t>
            </w:r>
          </w:p>
          <w:p w14:paraId="64BCE3EF" w14:textId="77777777" w:rsidR="00963B9D" w:rsidRDefault="00EE7D11">
            <w:pPr>
              <w:widowControl w:val="0"/>
              <w:tabs>
                <w:tab w:val="left" w:pos="7020"/>
                <w:tab w:val="right" w:pos="8789"/>
              </w:tabs>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Sipan Kahlaf, Leiter Wirtschaft und Nachhaltigkeit, Syndikusrechtsanwalt </w:t>
            </w:r>
          </w:p>
          <w:p w14:paraId="3D8132BF" w14:textId="77777777" w:rsidR="00963B9D" w:rsidRDefault="00EE7D11">
            <w:pPr>
              <w:widowControl w:val="0"/>
              <w:tabs>
                <w:tab w:val="left" w:pos="7020"/>
                <w:tab w:val="right" w:pos="8789"/>
              </w:tabs>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Mainzer Landstraße 55</w:t>
            </w:r>
          </w:p>
          <w:p w14:paraId="2084AAF2" w14:textId="77777777" w:rsidR="00963B9D" w:rsidRDefault="00EE7D11">
            <w:pPr>
              <w:widowControl w:val="0"/>
              <w:tabs>
                <w:tab w:val="left" w:pos="7020"/>
                <w:tab w:val="right" w:pos="8789"/>
              </w:tabs>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D-60329 Frankfurt am Main</w:t>
            </w:r>
          </w:p>
          <w:p w14:paraId="1C9ECC6D" w14:textId="77777777" w:rsidR="00963B9D" w:rsidRDefault="00EE7D11">
            <w:pPr>
              <w:widowControl w:val="0"/>
              <w:tabs>
                <w:tab w:val="left" w:pos="7020"/>
                <w:tab w:val="right" w:pos="8789"/>
              </w:tabs>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Tel.: +49 69 2556-1280</w:t>
            </w:r>
          </w:p>
          <w:p w14:paraId="13152227" w14:textId="77777777" w:rsidR="00963B9D" w:rsidRDefault="00EE7D11">
            <w:pPr>
              <w:widowControl w:val="0"/>
              <w:tabs>
                <w:tab w:val="left" w:pos="7020"/>
                <w:tab w:val="right" w:pos="8789"/>
              </w:tabs>
              <w:spacing w:after="0" w:line="240" w:lineRule="auto"/>
              <w:rPr>
                <w:rFonts w:ascii="Arial" w:eastAsia="Times New Roman" w:hAnsi="Arial" w:cs="Arial"/>
                <w:kern w:val="0"/>
                <w:sz w:val="22"/>
                <w:szCs w:val="22"/>
                <w:u w:val="single"/>
                <w14:ligatures w14:val="none"/>
              </w:rPr>
            </w:pPr>
            <w:hyperlink r:id="rId10">
              <w:r>
                <w:rPr>
                  <w:rStyle w:val="Hyperlink"/>
                </w:rPr>
                <w:t>kahlaf.iva@vci.de</w:t>
              </w:r>
            </w:hyperlink>
            <w:r>
              <w:rPr>
                <w:rFonts w:ascii="Arial" w:eastAsia="Times New Roman" w:hAnsi="Arial" w:cs="Arial"/>
                <w:kern w:val="0"/>
                <w:sz w:val="22"/>
                <w:szCs w:val="22"/>
                <w14:ligatures w14:val="none"/>
              </w:rPr>
              <w:t xml:space="preserve">, </w:t>
            </w:r>
            <w:hyperlink r:id="rId11">
              <w:r>
                <w:rPr>
                  <w:rStyle w:val="Hyperlink"/>
                </w:rPr>
                <w:t>www.iva.de</w:t>
              </w:r>
            </w:hyperlink>
            <w:r>
              <w:t xml:space="preserve"> </w:t>
            </w:r>
          </w:p>
        </w:tc>
        <w:tc>
          <w:tcPr>
            <w:tcW w:w="4678" w:type="dxa"/>
          </w:tcPr>
          <w:p w14:paraId="2CCC009F" w14:textId="77777777" w:rsidR="00963B9D" w:rsidRDefault="00EE7D11">
            <w:pPr>
              <w:widowControl w:val="0"/>
              <w:tabs>
                <w:tab w:val="left" w:pos="7020"/>
                <w:tab w:val="right" w:pos="8789"/>
              </w:tabs>
              <w:spacing w:before="120" w:after="0" w:line="240" w:lineRule="auto"/>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Redaktioneller Kontakt, Belegexemplare:</w:t>
            </w:r>
          </w:p>
          <w:p w14:paraId="29408E0F" w14:textId="77777777" w:rsidR="00963B9D" w:rsidRDefault="00EE7D11">
            <w:pPr>
              <w:widowControl w:val="0"/>
              <w:tabs>
                <w:tab w:val="left" w:pos="7020"/>
                <w:tab w:val="right" w:pos="8789"/>
              </w:tabs>
              <w:spacing w:after="0" w:line="240" w:lineRule="auto"/>
              <w:rPr>
                <w:rFonts w:ascii="Arial" w:eastAsia="Times New Roman" w:hAnsi="Arial" w:cs="Arial"/>
                <w:kern w:val="0"/>
                <w:sz w:val="22"/>
                <w:szCs w:val="22"/>
                <w:u w:val="single"/>
                <w14:ligatures w14:val="none"/>
              </w:rPr>
            </w:pPr>
            <w:r>
              <w:rPr>
                <w:rFonts w:ascii="Arial" w:eastAsia="Times New Roman" w:hAnsi="Arial" w:cs="Arial"/>
                <w:kern w:val="0"/>
                <w:sz w:val="22"/>
                <w:szCs w:val="22"/>
                <w:u w:val="single"/>
                <w14:ligatures w14:val="none"/>
              </w:rPr>
              <w:t>Konsens PR GmbH &amp; Co. KG</w:t>
            </w:r>
          </w:p>
          <w:p w14:paraId="2C969511" w14:textId="77777777" w:rsidR="00963B9D" w:rsidRDefault="00EE7D11">
            <w:pPr>
              <w:widowControl w:val="0"/>
              <w:tabs>
                <w:tab w:val="left" w:pos="7020"/>
                <w:tab w:val="right" w:pos="8789"/>
              </w:tabs>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Dr.-Ing. Jörg Wolters</w:t>
            </w:r>
          </w:p>
          <w:p w14:paraId="27E168D2" w14:textId="77777777" w:rsidR="00963B9D" w:rsidRPr="00664B66" w:rsidRDefault="00EE7D11">
            <w:pPr>
              <w:widowControl w:val="0"/>
              <w:tabs>
                <w:tab w:val="left" w:pos="7020"/>
                <w:tab w:val="right" w:pos="8789"/>
              </w:tabs>
              <w:spacing w:after="0" w:line="240" w:lineRule="auto"/>
              <w:rPr>
                <w:rFonts w:ascii="Arial" w:eastAsia="Times New Roman" w:hAnsi="Arial" w:cs="Arial"/>
                <w:kern w:val="0"/>
                <w:sz w:val="22"/>
                <w:szCs w:val="22"/>
                <w14:ligatures w14:val="none"/>
              </w:rPr>
            </w:pPr>
            <w:r w:rsidRPr="00664B66">
              <w:rPr>
                <w:rFonts w:ascii="Arial" w:eastAsia="Times New Roman" w:hAnsi="Arial" w:cs="Arial"/>
                <w:kern w:val="0"/>
                <w:sz w:val="22"/>
                <w:szCs w:val="22"/>
                <w14:ligatures w14:val="none"/>
              </w:rPr>
              <w:t>Hans-Böckler-Straße 20</w:t>
            </w:r>
          </w:p>
          <w:p w14:paraId="0D7F0A3F" w14:textId="77777777" w:rsidR="00963B9D" w:rsidRPr="00664B66" w:rsidRDefault="00EE7D11">
            <w:pPr>
              <w:widowControl w:val="0"/>
              <w:tabs>
                <w:tab w:val="left" w:pos="7020"/>
                <w:tab w:val="right" w:pos="8789"/>
              </w:tabs>
              <w:spacing w:after="0" w:line="240" w:lineRule="auto"/>
              <w:rPr>
                <w:rFonts w:ascii="Arial" w:eastAsia="Times New Roman" w:hAnsi="Arial" w:cs="Arial"/>
                <w:kern w:val="0"/>
                <w:sz w:val="22"/>
                <w:szCs w:val="22"/>
                <w14:ligatures w14:val="none"/>
              </w:rPr>
            </w:pPr>
            <w:r w:rsidRPr="00664B66">
              <w:rPr>
                <w:rFonts w:ascii="Arial" w:eastAsia="Times New Roman" w:hAnsi="Arial" w:cs="Arial"/>
                <w:kern w:val="0"/>
                <w:sz w:val="22"/>
                <w:szCs w:val="22"/>
                <w14:ligatures w14:val="none"/>
              </w:rPr>
              <w:t>D-63811 Stockstadt</w:t>
            </w:r>
          </w:p>
          <w:p w14:paraId="5DB8D113" w14:textId="77777777" w:rsidR="00963B9D" w:rsidRPr="00664B66" w:rsidRDefault="00EE7D11">
            <w:pPr>
              <w:widowControl w:val="0"/>
              <w:tabs>
                <w:tab w:val="left" w:pos="7020"/>
                <w:tab w:val="right" w:pos="8789"/>
              </w:tabs>
              <w:spacing w:after="0" w:line="240" w:lineRule="auto"/>
              <w:rPr>
                <w:rFonts w:ascii="Arial" w:eastAsia="Times New Roman" w:hAnsi="Arial" w:cs="Arial"/>
                <w:kern w:val="0"/>
                <w:sz w:val="22"/>
                <w:szCs w:val="22"/>
                <w14:ligatures w14:val="none"/>
              </w:rPr>
            </w:pPr>
            <w:r w:rsidRPr="00664B66">
              <w:rPr>
                <w:rFonts w:ascii="Arial" w:eastAsia="Times New Roman" w:hAnsi="Arial" w:cs="Arial"/>
                <w:kern w:val="0"/>
                <w:sz w:val="22"/>
                <w:szCs w:val="22"/>
                <w14:ligatures w14:val="none"/>
              </w:rPr>
              <w:t>Tel.: +49 6027/99005-13</w:t>
            </w:r>
          </w:p>
          <w:p w14:paraId="40131B42" w14:textId="05191651" w:rsidR="00963B9D" w:rsidRPr="00664B66" w:rsidRDefault="00EE7D11" w:rsidP="00FD3E93">
            <w:pPr>
              <w:widowControl w:val="0"/>
              <w:tabs>
                <w:tab w:val="left" w:pos="7020"/>
                <w:tab w:val="right" w:pos="8789"/>
              </w:tabs>
              <w:spacing w:after="0" w:line="240" w:lineRule="auto"/>
              <w:rPr>
                <w:rFonts w:ascii="Arial" w:eastAsia="Times New Roman" w:hAnsi="Arial" w:cs="Arial"/>
                <w:kern w:val="0"/>
                <w:sz w:val="22"/>
                <w:szCs w:val="22"/>
                <w14:ligatures w14:val="none"/>
              </w:rPr>
            </w:pPr>
            <w:hyperlink r:id="rId12">
              <w:r w:rsidRPr="00664B66">
                <w:rPr>
                  <w:rFonts w:ascii="Arial" w:eastAsia="Times New Roman" w:hAnsi="Arial" w:cs="Arial"/>
                  <w:color w:val="0000FF"/>
                  <w:kern w:val="0"/>
                  <w:sz w:val="22"/>
                  <w:szCs w:val="22"/>
                  <w:u w:val="single"/>
                  <w14:ligatures w14:val="none"/>
                </w:rPr>
                <w:t>mail@konsens.de</w:t>
              </w:r>
            </w:hyperlink>
            <w:r w:rsidRPr="00664B66">
              <w:rPr>
                <w:rFonts w:ascii="Arial" w:eastAsia="Times New Roman" w:hAnsi="Arial" w:cs="Arial"/>
                <w:kern w:val="0"/>
                <w:sz w:val="22"/>
                <w:szCs w:val="22"/>
                <w14:ligatures w14:val="none"/>
              </w:rPr>
              <w:t xml:space="preserve">; </w:t>
            </w:r>
            <w:hyperlink r:id="rId13">
              <w:r w:rsidRPr="00664B66">
                <w:rPr>
                  <w:rStyle w:val="Hyperlink"/>
                  <w:rFonts w:ascii="Arial" w:eastAsia="Times New Roman" w:hAnsi="Arial" w:cs="Arial"/>
                  <w:kern w:val="0"/>
                  <w:sz w:val="22"/>
                  <w:szCs w:val="22"/>
                  <w14:ligatures w14:val="none"/>
                </w:rPr>
                <w:t>www.konsens.de</w:t>
              </w:r>
            </w:hyperlink>
          </w:p>
        </w:tc>
      </w:tr>
    </w:tbl>
    <w:p w14:paraId="61F5F963" w14:textId="5DDCC53B" w:rsidR="00963B9D" w:rsidRDefault="00EE7D11">
      <w:pPr>
        <w:shd w:val="clear" w:color="auto" w:fill="DDF3FF"/>
        <w:tabs>
          <w:tab w:val="left" w:pos="7020"/>
          <w:tab w:val="right" w:pos="8789"/>
        </w:tabs>
        <w:spacing w:before="240" w:after="0" w:line="240" w:lineRule="auto"/>
        <w:ind w:right="567"/>
        <w:jc w:val="center"/>
        <w:rPr>
          <w:rFonts w:ascii="Arial" w:eastAsia="Times New Roman" w:hAnsi="Arial" w:cs="Arial"/>
          <w:color w:val="000000"/>
          <w:kern w:val="0"/>
          <w:szCs w:val="20"/>
          <w14:ligatures w14:val="none"/>
        </w:rPr>
      </w:pPr>
      <w:r>
        <w:rPr>
          <w:rFonts w:ascii="Arial" w:eastAsia="Times New Roman" w:hAnsi="Arial" w:cs="Arial"/>
          <w:color w:val="000000"/>
          <w:kern w:val="0"/>
          <w:szCs w:val="20"/>
          <w14:ligatures w14:val="none"/>
        </w:rPr>
        <w:t xml:space="preserve">Sie finden diese </w:t>
      </w:r>
      <w:r>
        <w:rPr>
          <w:rFonts w:ascii="Arial" w:eastAsia="Times New Roman" w:hAnsi="Arial" w:cs="Arial"/>
          <w:color w:val="000000"/>
          <w:kern w:val="0"/>
          <w:szCs w:val="20"/>
          <w:u w:val="single"/>
          <w14:ligatures w14:val="none"/>
        </w:rPr>
        <w:t xml:space="preserve">Presseinformation als doc-Datei </w:t>
      </w:r>
      <w:r>
        <w:rPr>
          <w:rFonts w:ascii="Arial" w:eastAsia="Times New Roman" w:hAnsi="Arial" w:cs="Arial"/>
          <w:color w:val="000000"/>
          <w:kern w:val="0"/>
          <w:szCs w:val="20"/>
          <w14:ligatures w14:val="none"/>
        </w:rPr>
        <w:t xml:space="preserve">sowie </w:t>
      </w:r>
      <w:r>
        <w:rPr>
          <w:rFonts w:ascii="Arial" w:eastAsia="Times New Roman" w:hAnsi="Arial" w:cs="Arial"/>
          <w:color w:val="000000"/>
          <w:kern w:val="0"/>
          <w:szCs w:val="20"/>
          <w:u w:val="single"/>
          <w14:ligatures w14:val="none"/>
        </w:rPr>
        <w:t>das Bild in druckfähiger Auflösung</w:t>
      </w:r>
      <w:r>
        <w:rPr>
          <w:rFonts w:ascii="Arial" w:eastAsia="Times New Roman" w:hAnsi="Arial" w:cs="Arial"/>
          <w:color w:val="000000"/>
          <w:kern w:val="0"/>
          <w:szCs w:val="20"/>
          <w14:ligatures w14:val="none"/>
        </w:rPr>
        <w:t xml:space="preserve"> zum Herunterladen unter </w:t>
      </w:r>
      <w:r>
        <w:rPr>
          <w:rFonts w:ascii="Arial" w:eastAsia="Times New Roman" w:hAnsi="Arial" w:cs="Arial"/>
          <w:color w:val="000000"/>
          <w:kern w:val="0"/>
          <w:szCs w:val="20"/>
          <w:u w:val="single"/>
          <w14:ligatures w14:val="none"/>
        </w:rPr>
        <w:t>www.rigk.de/wissenswert/presse</w:t>
      </w:r>
      <w:bookmarkEnd w:id="0"/>
      <w:bookmarkEnd w:id="1"/>
      <w:bookmarkEnd w:id="2"/>
    </w:p>
    <w:sectPr w:rsidR="00963B9D">
      <w:headerReference w:type="default" r:id="rId14"/>
      <w:footerReference w:type="default" r:id="rId15"/>
      <w:pgSz w:w="11906" w:h="16838"/>
      <w:pgMar w:top="1701" w:right="1276" w:bottom="709" w:left="1418"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82001" w14:textId="77777777" w:rsidR="00C06A25" w:rsidRDefault="00C06A25">
      <w:pPr>
        <w:spacing w:after="0" w:line="240" w:lineRule="auto"/>
      </w:pPr>
      <w:r>
        <w:separator/>
      </w:r>
    </w:p>
  </w:endnote>
  <w:endnote w:type="continuationSeparator" w:id="0">
    <w:p w14:paraId="66152A58" w14:textId="77777777" w:rsidR="00C06A25" w:rsidRDefault="00C0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FFDIN-Regular">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D3EF" w14:textId="77777777" w:rsidR="00963B9D" w:rsidRPr="00AF683E" w:rsidRDefault="00EE7D11">
    <w:pPr>
      <w:pStyle w:val="Fuzeile"/>
      <w:tabs>
        <w:tab w:val="clear" w:pos="9072"/>
        <w:tab w:val="right" w:pos="9356"/>
      </w:tabs>
      <w:ind w:left="-567" w:right="-426"/>
      <w:jc w:val="center"/>
      <w:rPr>
        <w:rFonts w:asciiTheme="minorBidi" w:hAnsiTheme="minorBidi"/>
        <w:color w:val="000000"/>
        <w:sz w:val="14"/>
        <w:szCs w:val="14"/>
        <w:lang w:bidi="he-IL"/>
      </w:rPr>
    </w:pPr>
    <w:r w:rsidRPr="00AF683E">
      <w:rPr>
        <w:rFonts w:asciiTheme="minorBidi" w:hAnsiTheme="minorBidi"/>
        <w:b/>
        <w:bCs/>
        <w:color w:val="008DFF"/>
        <w:sz w:val="14"/>
        <w:szCs w:val="14"/>
        <w:lang w:bidi="he-IL"/>
      </w:rPr>
      <w:t xml:space="preserve">RIGK GmbH </w:t>
    </w:r>
    <w:r w:rsidRPr="00AF683E">
      <w:rPr>
        <w:rFonts w:asciiTheme="minorBidi" w:hAnsiTheme="minorBidi"/>
        <w:color w:val="008DFF"/>
        <w:sz w:val="14"/>
        <w:szCs w:val="14"/>
        <w:lang w:bidi="he-IL"/>
      </w:rPr>
      <w:t xml:space="preserve">| </w:t>
    </w:r>
    <w:r w:rsidRPr="00AF683E">
      <w:rPr>
        <w:rFonts w:asciiTheme="minorBidi" w:hAnsiTheme="minorBidi"/>
        <w:color w:val="000000"/>
        <w:sz w:val="14"/>
        <w:szCs w:val="14"/>
        <w:lang w:bidi="he-IL"/>
      </w:rPr>
      <w:t xml:space="preserve">Friedrichstraße 6 </w:t>
    </w:r>
    <w:r w:rsidRPr="00AF683E">
      <w:rPr>
        <w:rFonts w:asciiTheme="minorBidi" w:hAnsiTheme="minorBidi"/>
        <w:color w:val="008DFF"/>
        <w:sz w:val="14"/>
        <w:szCs w:val="14"/>
        <w:lang w:bidi="he-IL"/>
      </w:rPr>
      <w:t xml:space="preserve">| </w:t>
    </w:r>
    <w:r w:rsidRPr="00AF683E">
      <w:rPr>
        <w:rFonts w:asciiTheme="minorBidi" w:hAnsiTheme="minorBidi"/>
        <w:color w:val="000000"/>
        <w:sz w:val="14"/>
        <w:szCs w:val="14"/>
        <w:lang w:bidi="he-IL"/>
      </w:rPr>
      <w:t xml:space="preserve">65185 Wiesbaden (Germany) </w:t>
    </w:r>
    <w:r w:rsidRPr="00AF683E">
      <w:rPr>
        <w:rFonts w:asciiTheme="minorBidi" w:hAnsiTheme="minorBidi"/>
        <w:color w:val="008DFF"/>
        <w:sz w:val="14"/>
        <w:szCs w:val="14"/>
        <w:lang w:bidi="he-IL"/>
      </w:rPr>
      <w:t xml:space="preserve">|  </w:t>
    </w:r>
    <w:hyperlink r:id="rId1">
      <w:r w:rsidRPr="00AF683E">
        <w:rPr>
          <w:rStyle w:val="Hyperlink"/>
          <w:rFonts w:asciiTheme="minorBidi" w:hAnsiTheme="minorBidi"/>
          <w:sz w:val="14"/>
          <w:szCs w:val="14"/>
          <w:lang w:bidi="he-IL"/>
        </w:rPr>
        <w:t>www.rigk.de</w:t>
      </w:r>
    </w:hyperlink>
  </w:p>
  <w:p w14:paraId="52824F90" w14:textId="77777777" w:rsidR="00963B9D" w:rsidRPr="00AF683E" w:rsidRDefault="00EE7D11">
    <w:pPr>
      <w:pStyle w:val="Fuzeile"/>
      <w:tabs>
        <w:tab w:val="clear" w:pos="9072"/>
        <w:tab w:val="right" w:pos="9356"/>
      </w:tabs>
      <w:ind w:left="-567" w:right="-425"/>
      <w:jc w:val="center"/>
      <w:rPr>
        <w:rFonts w:asciiTheme="minorBidi" w:hAnsiTheme="minorBidi"/>
        <w:color w:val="000000"/>
        <w:sz w:val="14"/>
      </w:rPr>
    </w:pPr>
    <w:r w:rsidRPr="00AF683E">
      <w:rPr>
        <w:rFonts w:asciiTheme="minorBidi" w:hAnsiTheme="minorBidi"/>
        <w:color w:val="000000"/>
        <w:sz w:val="14"/>
      </w:rPr>
      <w:t xml:space="preserve">- Seite </w:t>
    </w:r>
    <w:r w:rsidRPr="00AF683E">
      <w:rPr>
        <w:rFonts w:asciiTheme="minorBidi" w:hAnsiTheme="minorBidi"/>
        <w:color w:val="000000"/>
        <w:sz w:val="14"/>
      </w:rPr>
      <w:fldChar w:fldCharType="begin"/>
    </w:r>
    <w:r w:rsidRPr="00AF683E">
      <w:rPr>
        <w:rFonts w:asciiTheme="minorBidi" w:hAnsiTheme="minorBidi"/>
        <w:color w:val="000000"/>
        <w:sz w:val="14"/>
      </w:rPr>
      <w:instrText xml:space="preserve"> PAGE </w:instrText>
    </w:r>
    <w:r w:rsidRPr="00AF683E">
      <w:rPr>
        <w:rFonts w:asciiTheme="minorBidi" w:hAnsiTheme="minorBidi"/>
        <w:color w:val="000000"/>
        <w:sz w:val="14"/>
      </w:rPr>
      <w:fldChar w:fldCharType="separate"/>
    </w:r>
    <w:r w:rsidRPr="00AF683E">
      <w:rPr>
        <w:rFonts w:asciiTheme="minorBidi" w:hAnsiTheme="minorBidi"/>
        <w:color w:val="000000"/>
        <w:sz w:val="14"/>
      </w:rPr>
      <w:t>4</w:t>
    </w:r>
    <w:r w:rsidRPr="00AF683E">
      <w:rPr>
        <w:rFonts w:asciiTheme="minorBidi" w:hAnsiTheme="minorBidi"/>
        <w:color w:val="000000"/>
        <w:sz w:val="14"/>
      </w:rPr>
      <w:fldChar w:fldCharType="end"/>
    </w:r>
    <w:r w:rsidRPr="00AF683E">
      <w:rPr>
        <w:rFonts w:asciiTheme="minorBidi" w:hAnsiTheme="minorBidi"/>
        <w:color w:val="000000"/>
        <w:sz w:val="14"/>
      </w:rPr>
      <w:t xml:space="preserve"> –</w:t>
    </w:r>
  </w:p>
  <w:p w14:paraId="6C333C0C" w14:textId="77777777" w:rsidR="00963B9D" w:rsidRDefault="00963B9D">
    <w:pPr>
      <w:pStyle w:val="Fuzeile"/>
      <w:tabs>
        <w:tab w:val="clear" w:pos="9072"/>
        <w:tab w:val="right" w:pos="9356"/>
      </w:tabs>
      <w:ind w:left="-567" w:right="-425"/>
      <w:jc w:val="center"/>
      <w:rPr>
        <w:rFonts w:ascii="FFDIN-Regular" w:hAnsi="FFDIN-Regular"/>
        <w:color w:val="00000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4C21A" w14:textId="77777777" w:rsidR="00C06A25" w:rsidRDefault="00C06A25">
      <w:pPr>
        <w:spacing w:after="0" w:line="240" w:lineRule="auto"/>
      </w:pPr>
      <w:r>
        <w:separator/>
      </w:r>
    </w:p>
  </w:footnote>
  <w:footnote w:type="continuationSeparator" w:id="0">
    <w:p w14:paraId="4BD67239" w14:textId="77777777" w:rsidR="00C06A25" w:rsidRDefault="00C06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7F28" w14:textId="77777777" w:rsidR="00963B9D" w:rsidRDefault="00EE7D11">
    <w:pPr>
      <w:pStyle w:val="Kopfzeile"/>
      <w:tabs>
        <w:tab w:val="clear" w:pos="4536"/>
        <w:tab w:val="clear" w:pos="9072"/>
        <w:tab w:val="left" w:pos="750"/>
      </w:tabs>
    </w:pPr>
    <w:r>
      <w:rPr>
        <w:noProof/>
      </w:rPr>
      <w:drawing>
        <wp:anchor distT="0" distB="0" distL="0" distR="0" simplePos="0" relativeHeight="5" behindDoc="1" locked="0" layoutInCell="0" allowOverlap="1" wp14:anchorId="2C3FB207" wp14:editId="229D7FE6">
          <wp:simplePos x="0" y="0"/>
          <wp:positionH relativeFrom="column">
            <wp:posOffset>13970</wp:posOffset>
          </wp:positionH>
          <wp:positionV relativeFrom="paragraph">
            <wp:posOffset>-97790</wp:posOffset>
          </wp:positionV>
          <wp:extent cx="914400" cy="918210"/>
          <wp:effectExtent l="0" t="0" r="0" b="0"/>
          <wp:wrapNone/>
          <wp:docPr id="5"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0"/>
                  <pic:cNvPicPr>
                    <a:picLocks noChangeAspect="1" noChangeArrowheads="1"/>
                  </pic:cNvPicPr>
                </pic:nvPicPr>
                <pic:blipFill>
                  <a:blip r:embed="rId1"/>
                  <a:srcRect b="18498"/>
                  <a:stretch>
                    <a:fillRect/>
                  </a:stretch>
                </pic:blipFill>
                <pic:spPr bwMode="auto">
                  <a:xfrm>
                    <a:off x="0" y="0"/>
                    <a:ext cx="914400" cy="918210"/>
                  </a:xfrm>
                  <a:prstGeom prst="rect">
                    <a:avLst/>
                  </a:prstGeom>
                </pic:spPr>
              </pic:pic>
            </a:graphicData>
          </a:graphic>
        </wp:anchor>
      </w:drawing>
    </w:r>
    <w:r>
      <w:rPr>
        <w:noProof/>
      </w:rPr>
      <w:drawing>
        <wp:anchor distT="0" distB="0" distL="0" distR="0" simplePos="0" relativeHeight="9" behindDoc="1" locked="0" layoutInCell="0" allowOverlap="1" wp14:anchorId="0F406DBA" wp14:editId="35BE43E0">
          <wp:simplePos x="0" y="0"/>
          <wp:positionH relativeFrom="column">
            <wp:posOffset>5062220</wp:posOffset>
          </wp:positionH>
          <wp:positionV relativeFrom="paragraph">
            <wp:posOffset>-97790</wp:posOffset>
          </wp:positionV>
          <wp:extent cx="875665" cy="876300"/>
          <wp:effectExtent l="0" t="0" r="0" b="0"/>
          <wp:wrapNone/>
          <wp:docPr id="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8"/>
                  <pic:cNvPicPr>
                    <a:picLocks noChangeAspect="1" noChangeArrowheads="1"/>
                  </pic:cNvPicPr>
                </pic:nvPicPr>
                <pic:blipFill>
                  <a:blip r:embed="rId2"/>
                  <a:stretch>
                    <a:fillRect/>
                  </a:stretch>
                </pic:blipFill>
                <pic:spPr bwMode="auto">
                  <a:xfrm>
                    <a:off x="0" y="0"/>
                    <a:ext cx="875665" cy="876300"/>
                  </a:xfrm>
                  <a:prstGeom prst="rect">
                    <a:avLst/>
                  </a:prstGeom>
                </pic:spPr>
              </pic:pic>
            </a:graphicData>
          </a:graphic>
        </wp:anchor>
      </w:drawing>
    </w:r>
    <w:r>
      <w:rPr>
        <w:noProof/>
      </w:rPr>
      <w:drawing>
        <wp:anchor distT="0" distB="0" distL="0" distR="0" simplePos="0" relativeHeight="13" behindDoc="1" locked="0" layoutInCell="0" allowOverlap="1" wp14:anchorId="5F3EB0E7" wp14:editId="03158788">
          <wp:simplePos x="0" y="0"/>
          <wp:positionH relativeFrom="column">
            <wp:posOffset>2261870</wp:posOffset>
          </wp:positionH>
          <wp:positionV relativeFrom="paragraph">
            <wp:posOffset>-113665</wp:posOffset>
          </wp:positionV>
          <wp:extent cx="1162050" cy="880745"/>
          <wp:effectExtent l="0" t="0" r="0" b="0"/>
          <wp:wrapNone/>
          <wp:docPr id="7" name="Grafik 9" descr="RIG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9" descr="RIGK_Logo_RGB"/>
                  <pic:cNvPicPr>
                    <a:picLocks noChangeAspect="1" noChangeArrowheads="1"/>
                  </pic:cNvPicPr>
                </pic:nvPicPr>
                <pic:blipFill>
                  <a:blip r:embed="rId3"/>
                  <a:stretch>
                    <a:fillRect/>
                  </a:stretch>
                </pic:blipFill>
                <pic:spPr bwMode="auto">
                  <a:xfrm>
                    <a:off x="0" y="0"/>
                    <a:ext cx="1162050" cy="880745"/>
                  </a:xfrm>
                  <a:prstGeom prst="rect">
                    <a:avLst/>
                  </a:prstGeom>
                </pic:spPr>
              </pic:pic>
            </a:graphicData>
          </a:graphic>
        </wp:anchor>
      </w:drawing>
    </w:r>
    <w:r>
      <w:tab/>
    </w:r>
  </w:p>
  <w:tbl>
    <w:tblPr>
      <w:tblW w:w="11505" w:type="dxa"/>
      <w:tblInd w:w="108" w:type="dxa"/>
      <w:tblLayout w:type="fixed"/>
      <w:tblLook w:val="04A0" w:firstRow="1" w:lastRow="0" w:firstColumn="1" w:lastColumn="0" w:noHBand="0" w:noVBand="1"/>
    </w:tblPr>
    <w:tblGrid>
      <w:gridCol w:w="2977"/>
      <w:gridCol w:w="3402"/>
      <w:gridCol w:w="5126"/>
    </w:tblGrid>
    <w:tr w:rsidR="00963B9D" w14:paraId="758F6D6E" w14:textId="77777777">
      <w:tc>
        <w:tcPr>
          <w:tcW w:w="2977" w:type="dxa"/>
        </w:tcPr>
        <w:p w14:paraId="5342EFE8" w14:textId="77777777" w:rsidR="00963B9D" w:rsidRDefault="00963B9D">
          <w:pPr>
            <w:pStyle w:val="Kopfzeile"/>
            <w:widowControl w:val="0"/>
          </w:pPr>
        </w:p>
      </w:tc>
      <w:tc>
        <w:tcPr>
          <w:tcW w:w="3402" w:type="dxa"/>
        </w:tcPr>
        <w:p w14:paraId="49FA70F8" w14:textId="77777777" w:rsidR="00963B9D" w:rsidRDefault="00963B9D">
          <w:pPr>
            <w:pStyle w:val="Kopfzeile"/>
            <w:widowControl w:val="0"/>
          </w:pPr>
        </w:p>
      </w:tc>
      <w:tc>
        <w:tcPr>
          <w:tcW w:w="5126" w:type="dxa"/>
        </w:tcPr>
        <w:p w14:paraId="27CCC432" w14:textId="77777777" w:rsidR="00963B9D" w:rsidRDefault="00963B9D">
          <w:pPr>
            <w:pStyle w:val="Kopfzeile"/>
            <w:widowControl w:val="0"/>
          </w:pPr>
        </w:p>
      </w:tc>
    </w:tr>
  </w:tbl>
  <w:p w14:paraId="1A6608CD" w14:textId="77777777" w:rsidR="00963B9D" w:rsidRDefault="00963B9D">
    <w:pPr>
      <w:pStyle w:val="Kopfzeile"/>
      <w:ind w:firstLine="708"/>
    </w:pPr>
  </w:p>
  <w:p w14:paraId="576C736B" w14:textId="77777777" w:rsidR="00963B9D" w:rsidRDefault="00963B9D">
    <w:pPr>
      <w:pStyle w:val="Kopfzeile"/>
      <w:ind w:firstLine="708"/>
    </w:pPr>
  </w:p>
  <w:p w14:paraId="7694ACA1" w14:textId="77777777" w:rsidR="00963B9D" w:rsidRDefault="00963B9D">
    <w:pPr>
      <w:pStyle w:val="Kopfzeile"/>
    </w:pPr>
  </w:p>
  <w:p w14:paraId="40AF97BF" w14:textId="77777777" w:rsidR="00963B9D" w:rsidRDefault="00963B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263E"/>
    <w:multiLevelType w:val="multilevel"/>
    <w:tmpl w:val="AE7A12C0"/>
    <w:lvl w:ilvl="0">
      <w:start w:val="1"/>
      <w:numFmt w:val="decimal"/>
      <w:pStyle w:val="Listennumm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E81358"/>
    <w:multiLevelType w:val="multilevel"/>
    <w:tmpl w:val="B38466B8"/>
    <w:lvl w:ilvl="0">
      <w:start w:val="1"/>
      <w:numFmt w:val="decimal"/>
      <w:pStyle w:val="Listennummer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A184806"/>
    <w:multiLevelType w:val="multilevel"/>
    <w:tmpl w:val="93A6DEB6"/>
    <w:lvl w:ilvl="0">
      <w:start w:val="1"/>
      <w:numFmt w:val="bullet"/>
      <w:pStyle w:val="Aufzhlungszeichen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E8E1F2F"/>
    <w:multiLevelType w:val="multilevel"/>
    <w:tmpl w:val="26FCFA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7D33EBA"/>
    <w:multiLevelType w:val="multilevel"/>
    <w:tmpl w:val="2C340D42"/>
    <w:lvl w:ilvl="0">
      <w:start w:val="1"/>
      <w:numFmt w:val="bullet"/>
      <w:pStyle w:val="Aufzhlungszeichen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A294DE2"/>
    <w:multiLevelType w:val="multilevel"/>
    <w:tmpl w:val="3B3AA5BC"/>
    <w:lvl w:ilvl="0">
      <w:start w:val="1"/>
      <w:numFmt w:val="decimal"/>
      <w:pStyle w:val="Listennumm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5873729"/>
    <w:multiLevelType w:val="multilevel"/>
    <w:tmpl w:val="DD8249B0"/>
    <w:lvl w:ilvl="0">
      <w:start w:val="1"/>
      <w:numFmt w:val="bullet"/>
      <w:pStyle w:val="Aufzhlungszeichen4"/>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74A4E1F"/>
    <w:multiLevelType w:val="multilevel"/>
    <w:tmpl w:val="876A63DA"/>
    <w:lvl w:ilvl="0">
      <w:start w:val="1"/>
      <w:numFmt w:val="bullet"/>
      <w:pStyle w:val="Aufzhlungszeichen"/>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82D6253"/>
    <w:multiLevelType w:val="multilevel"/>
    <w:tmpl w:val="C6FEAAAA"/>
    <w:lvl w:ilvl="0">
      <w:start w:val="1"/>
      <w:numFmt w:val="decimal"/>
      <w:pStyle w:val="Listennumm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895685B"/>
    <w:multiLevelType w:val="multilevel"/>
    <w:tmpl w:val="4F7821AE"/>
    <w:lvl w:ilvl="0">
      <w:start w:val="1"/>
      <w:numFmt w:val="bullet"/>
      <w:pStyle w:val="Aufzhlungszeichen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E2E77F9"/>
    <w:multiLevelType w:val="multilevel"/>
    <w:tmpl w:val="99EC5790"/>
    <w:lvl w:ilvl="0">
      <w:start w:val="1"/>
      <w:numFmt w:val="decimal"/>
      <w:pStyle w:val="Listennumm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114788008">
    <w:abstractNumId w:val="7"/>
  </w:num>
  <w:num w:numId="2" w16cid:durableId="1322662006">
    <w:abstractNumId w:val="9"/>
  </w:num>
  <w:num w:numId="3" w16cid:durableId="1868713869">
    <w:abstractNumId w:val="4"/>
  </w:num>
  <w:num w:numId="4" w16cid:durableId="747120550">
    <w:abstractNumId w:val="6"/>
  </w:num>
  <w:num w:numId="5" w16cid:durableId="878055206">
    <w:abstractNumId w:val="2"/>
  </w:num>
  <w:num w:numId="6" w16cid:durableId="1554273433">
    <w:abstractNumId w:val="8"/>
  </w:num>
  <w:num w:numId="7" w16cid:durableId="467162595">
    <w:abstractNumId w:val="1"/>
  </w:num>
  <w:num w:numId="8" w16cid:durableId="649990182">
    <w:abstractNumId w:val="5"/>
  </w:num>
  <w:num w:numId="9" w16cid:durableId="1831173968">
    <w:abstractNumId w:val="10"/>
  </w:num>
  <w:num w:numId="10" w16cid:durableId="13698853">
    <w:abstractNumId w:val="0"/>
  </w:num>
  <w:num w:numId="11" w16cid:durableId="620646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9D"/>
    <w:rsid w:val="0006466B"/>
    <w:rsid w:val="00341A6E"/>
    <w:rsid w:val="003C02B9"/>
    <w:rsid w:val="004F4B05"/>
    <w:rsid w:val="00664B66"/>
    <w:rsid w:val="006D135C"/>
    <w:rsid w:val="0071609F"/>
    <w:rsid w:val="007B33E5"/>
    <w:rsid w:val="007E3606"/>
    <w:rsid w:val="008D2C0E"/>
    <w:rsid w:val="00963B9D"/>
    <w:rsid w:val="009860CE"/>
    <w:rsid w:val="00A80E8A"/>
    <w:rsid w:val="00AF683E"/>
    <w:rsid w:val="00B1216E"/>
    <w:rsid w:val="00B242F2"/>
    <w:rsid w:val="00C06A25"/>
    <w:rsid w:val="00C820A0"/>
    <w:rsid w:val="00CC5D4D"/>
    <w:rsid w:val="00CE4C1E"/>
    <w:rsid w:val="00EE7D11"/>
    <w:rsid w:val="00FD3E93"/>
  </w:rsids>
  <m:mathPr>
    <m:mathFont m:val="Cambria Math"/>
    <m:brkBin m:val="before"/>
    <m:brkBinSub m:val="--"/>
    <m:smallFrac m:val="0"/>
    <m:dispDef/>
    <m:lMargin m:val="0"/>
    <m:rMargin m:val="0"/>
    <m:defJc m:val="centerGroup"/>
    <m:wrapIndent m:val="1440"/>
    <m:intLim m:val="subSup"/>
    <m:naryLim m:val="undOvr"/>
  </m:mathPr>
  <w:themeFontLang w:val="de-DE" w:eastAsi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F3BFF"/>
  <w15:docId w15:val="{658177EA-9A25-4C51-8B2D-66A72E20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2CCD"/>
    <w:pPr>
      <w:spacing w:after="160" w:line="276" w:lineRule="auto"/>
    </w:pPr>
  </w:style>
  <w:style w:type="paragraph" w:styleId="berschrift1">
    <w:name w:val="heading 1"/>
    <w:basedOn w:val="Standard"/>
    <w:next w:val="Standard"/>
    <w:link w:val="berschrift1Zchn"/>
    <w:uiPriority w:val="9"/>
    <w:qFormat/>
    <w:rsid w:val="007C7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C7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C720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C720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C720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C720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720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C720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720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7C720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qFormat/>
    <w:rsid w:val="007C720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qFormat/>
    <w:rsid w:val="007C720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qFormat/>
    <w:rsid w:val="007C720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qFormat/>
    <w:rsid w:val="007C720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qFormat/>
    <w:rsid w:val="007C720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qFormat/>
    <w:rsid w:val="007C720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qFormat/>
    <w:rsid w:val="007C720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qFormat/>
    <w:rsid w:val="007C720F"/>
    <w:rPr>
      <w:rFonts w:eastAsiaTheme="majorEastAsia" w:cstheme="majorBidi"/>
      <w:color w:val="272727" w:themeColor="text1" w:themeTint="D8"/>
    </w:rPr>
  </w:style>
  <w:style w:type="character" w:customStyle="1" w:styleId="TitelZchn">
    <w:name w:val="Titel Zchn"/>
    <w:basedOn w:val="Absatz-Standardschriftart"/>
    <w:link w:val="Titel"/>
    <w:uiPriority w:val="10"/>
    <w:qFormat/>
    <w:rsid w:val="007C720F"/>
    <w:rPr>
      <w:rFonts w:asciiTheme="majorHAnsi" w:eastAsiaTheme="majorEastAsia" w:hAnsiTheme="majorHAnsi" w:cstheme="majorBidi"/>
      <w:spacing w:val="-10"/>
      <w:kern w:val="2"/>
      <w:sz w:val="56"/>
      <w:szCs w:val="56"/>
    </w:rPr>
  </w:style>
  <w:style w:type="character" w:customStyle="1" w:styleId="UntertitelZchn">
    <w:name w:val="Untertitel Zchn"/>
    <w:basedOn w:val="Absatz-Standardschriftart"/>
    <w:link w:val="Untertitel"/>
    <w:uiPriority w:val="11"/>
    <w:qFormat/>
    <w:rsid w:val="007C720F"/>
    <w:rPr>
      <w:rFonts w:eastAsiaTheme="majorEastAsia" w:cstheme="majorBidi"/>
      <w:color w:val="595959" w:themeColor="text1" w:themeTint="A6"/>
      <w:spacing w:val="15"/>
      <w:sz w:val="28"/>
      <w:szCs w:val="28"/>
    </w:rPr>
  </w:style>
  <w:style w:type="character" w:customStyle="1" w:styleId="ZitatZchn">
    <w:name w:val="Zitat Zchn"/>
    <w:basedOn w:val="Absatz-Standardschriftart"/>
    <w:link w:val="Zitat"/>
    <w:uiPriority w:val="29"/>
    <w:qFormat/>
    <w:rsid w:val="007C720F"/>
    <w:rPr>
      <w:i/>
      <w:iCs/>
      <w:color w:val="404040" w:themeColor="text1" w:themeTint="BF"/>
    </w:rPr>
  </w:style>
  <w:style w:type="character" w:styleId="IntensiveHervorhebung">
    <w:name w:val="Intense Emphasis"/>
    <w:basedOn w:val="Absatz-Standardschriftart"/>
    <w:uiPriority w:val="21"/>
    <w:qFormat/>
    <w:rsid w:val="007C720F"/>
    <w:rPr>
      <w:i/>
      <w:iCs/>
      <w:color w:val="0F4761" w:themeColor="accent1" w:themeShade="BF"/>
    </w:rPr>
  </w:style>
  <w:style w:type="character" w:customStyle="1" w:styleId="IntensivesZitatZchn">
    <w:name w:val="Intensives Zitat Zchn"/>
    <w:basedOn w:val="Absatz-Standardschriftart"/>
    <w:link w:val="IntensivesZitat"/>
    <w:uiPriority w:val="30"/>
    <w:qFormat/>
    <w:rsid w:val="007C720F"/>
    <w:rPr>
      <w:i/>
      <w:iCs/>
      <w:color w:val="0F4761" w:themeColor="accent1" w:themeShade="BF"/>
    </w:rPr>
  </w:style>
  <w:style w:type="character" w:styleId="IntensiverVerweis">
    <w:name w:val="Intense Reference"/>
    <w:basedOn w:val="Absatz-Standardschriftart"/>
    <w:uiPriority w:val="32"/>
    <w:qFormat/>
    <w:rsid w:val="007C720F"/>
    <w:rPr>
      <w:b/>
      <w:bCs/>
      <w:smallCaps/>
      <w:color w:val="0F4761" w:themeColor="accent1" w:themeShade="BF"/>
      <w:spacing w:val="5"/>
    </w:rPr>
  </w:style>
  <w:style w:type="character" w:styleId="Hyperlink">
    <w:name w:val="Hyperlink"/>
    <w:basedOn w:val="Absatz-Standardschriftart"/>
    <w:uiPriority w:val="99"/>
    <w:unhideWhenUsed/>
    <w:rsid w:val="007C720F"/>
    <w:rPr>
      <w:color w:val="467886" w:themeColor="hyperlink"/>
      <w:u w:val="single"/>
    </w:rPr>
  </w:style>
  <w:style w:type="character" w:styleId="NichtaufgelsteErwhnung">
    <w:name w:val="Unresolved Mention"/>
    <w:basedOn w:val="Absatz-Standardschriftart"/>
    <w:uiPriority w:val="99"/>
    <w:semiHidden/>
    <w:unhideWhenUsed/>
    <w:qFormat/>
    <w:rsid w:val="007C720F"/>
    <w:rPr>
      <w:color w:val="605E5C"/>
      <w:shd w:val="clear" w:color="auto" w:fill="E1DFDD"/>
    </w:rPr>
  </w:style>
  <w:style w:type="character" w:customStyle="1" w:styleId="KopfzeileZchn">
    <w:name w:val="Kopfzeile Zchn"/>
    <w:basedOn w:val="Absatz-Standardschriftart"/>
    <w:link w:val="Kopfzeile"/>
    <w:uiPriority w:val="99"/>
    <w:qFormat/>
    <w:rsid w:val="00AF2883"/>
  </w:style>
  <w:style w:type="character" w:customStyle="1" w:styleId="FuzeileZchn">
    <w:name w:val="Fußzeile Zchn"/>
    <w:basedOn w:val="Absatz-Standardschriftart"/>
    <w:link w:val="Fuzeile"/>
    <w:uiPriority w:val="99"/>
    <w:qFormat/>
    <w:rsid w:val="00AF2883"/>
  </w:style>
  <w:style w:type="character" w:styleId="BesuchterLink">
    <w:name w:val="FollowedHyperlink"/>
    <w:basedOn w:val="Absatz-Standardschriftart"/>
    <w:uiPriority w:val="99"/>
    <w:semiHidden/>
    <w:unhideWhenUsed/>
    <w:rsid w:val="0005621B"/>
    <w:rPr>
      <w:color w:val="96607D" w:themeColor="followedHyperlink"/>
      <w:u w:val="single"/>
    </w:rPr>
  </w:style>
  <w:style w:type="character" w:styleId="Kommentarzeichen">
    <w:name w:val="annotation reference"/>
    <w:basedOn w:val="Absatz-Standardschriftart"/>
    <w:uiPriority w:val="99"/>
    <w:semiHidden/>
    <w:unhideWhenUsed/>
    <w:qFormat/>
    <w:rsid w:val="00E041C0"/>
    <w:rPr>
      <w:sz w:val="16"/>
      <w:szCs w:val="16"/>
    </w:rPr>
  </w:style>
  <w:style w:type="character" w:customStyle="1" w:styleId="KommentartextZchn">
    <w:name w:val="Kommentartext Zchn"/>
    <w:basedOn w:val="Absatz-Standardschriftart"/>
    <w:link w:val="Kommentartext"/>
    <w:uiPriority w:val="99"/>
    <w:qFormat/>
    <w:rsid w:val="00E041C0"/>
    <w:rPr>
      <w:sz w:val="20"/>
      <w:szCs w:val="20"/>
    </w:rPr>
  </w:style>
  <w:style w:type="character" w:customStyle="1" w:styleId="KommentarthemaZchn">
    <w:name w:val="Kommentarthema Zchn"/>
    <w:basedOn w:val="KommentartextZchn"/>
    <w:link w:val="Kommentarthema"/>
    <w:uiPriority w:val="99"/>
    <w:semiHidden/>
    <w:qFormat/>
    <w:rsid w:val="00E041C0"/>
    <w:rPr>
      <w:b/>
      <w:bCs/>
      <w:sz w:val="20"/>
      <w:szCs w:val="20"/>
    </w:rPr>
  </w:style>
  <w:style w:type="character" w:customStyle="1" w:styleId="AnredeZchn">
    <w:name w:val="Anrede Zchn"/>
    <w:basedOn w:val="Absatz-Standardschriftart"/>
    <w:link w:val="Anrede"/>
    <w:uiPriority w:val="99"/>
    <w:semiHidden/>
    <w:qFormat/>
    <w:rsid w:val="00F208EB"/>
  </w:style>
  <w:style w:type="character" w:customStyle="1" w:styleId="DatumZchn">
    <w:name w:val="Datum Zchn"/>
    <w:basedOn w:val="Absatz-Standardschriftart"/>
    <w:link w:val="Datum"/>
    <w:uiPriority w:val="99"/>
    <w:semiHidden/>
    <w:qFormat/>
    <w:rsid w:val="00F208EB"/>
  </w:style>
  <w:style w:type="character" w:customStyle="1" w:styleId="DokumentstrukturZchn">
    <w:name w:val="Dokumentstruktur Zchn"/>
    <w:basedOn w:val="Absatz-Standardschriftart"/>
    <w:link w:val="Dokumentstruktur"/>
    <w:uiPriority w:val="99"/>
    <w:semiHidden/>
    <w:qFormat/>
    <w:rsid w:val="00F208EB"/>
    <w:rPr>
      <w:rFonts w:ascii="Segoe UI" w:hAnsi="Segoe UI" w:cs="Segoe UI"/>
      <w:sz w:val="16"/>
      <w:szCs w:val="16"/>
    </w:rPr>
  </w:style>
  <w:style w:type="character" w:customStyle="1" w:styleId="E-Mail-SignaturZchn">
    <w:name w:val="E-Mail-Signatur Zchn"/>
    <w:basedOn w:val="Absatz-Standardschriftart"/>
    <w:link w:val="E-Mail-Signatur"/>
    <w:uiPriority w:val="99"/>
    <w:semiHidden/>
    <w:qFormat/>
    <w:rsid w:val="00F208EB"/>
  </w:style>
  <w:style w:type="character" w:customStyle="1" w:styleId="EndnotentextZchn">
    <w:name w:val="Endnotentext Zchn"/>
    <w:basedOn w:val="Absatz-Standardschriftart"/>
    <w:link w:val="Endnotentext"/>
    <w:uiPriority w:val="99"/>
    <w:semiHidden/>
    <w:qFormat/>
    <w:rsid w:val="00F208EB"/>
    <w:rPr>
      <w:sz w:val="20"/>
      <w:szCs w:val="20"/>
    </w:rPr>
  </w:style>
  <w:style w:type="character" w:customStyle="1" w:styleId="Fu-EndnotenberschriftZchn">
    <w:name w:val="Fuß/-Endnotenüberschrift Zchn"/>
    <w:basedOn w:val="Absatz-Standardschriftart"/>
    <w:link w:val="Fu-Endnotenberschrift"/>
    <w:uiPriority w:val="99"/>
    <w:semiHidden/>
    <w:qFormat/>
    <w:rsid w:val="00F208EB"/>
  </w:style>
  <w:style w:type="character" w:customStyle="1" w:styleId="FunotentextZchn">
    <w:name w:val="Fußnotentext Zchn"/>
    <w:basedOn w:val="Absatz-Standardschriftart"/>
    <w:link w:val="Funotentext"/>
    <w:uiPriority w:val="99"/>
    <w:semiHidden/>
    <w:qFormat/>
    <w:rsid w:val="00F208EB"/>
    <w:rPr>
      <w:sz w:val="20"/>
      <w:szCs w:val="20"/>
    </w:rPr>
  </w:style>
  <w:style w:type="character" w:customStyle="1" w:styleId="GruformelZchn">
    <w:name w:val="Grußformel Zchn"/>
    <w:basedOn w:val="Absatz-Standardschriftart"/>
    <w:link w:val="Gruformel"/>
    <w:uiPriority w:val="99"/>
    <w:semiHidden/>
    <w:qFormat/>
    <w:rsid w:val="00F208EB"/>
  </w:style>
  <w:style w:type="character" w:customStyle="1" w:styleId="HTMLAdresseZchn">
    <w:name w:val="HTML Adresse Zchn"/>
    <w:basedOn w:val="Absatz-Standardschriftart"/>
    <w:link w:val="HTMLAdresse"/>
    <w:uiPriority w:val="99"/>
    <w:semiHidden/>
    <w:qFormat/>
    <w:rsid w:val="00F208EB"/>
    <w:rPr>
      <w:i/>
      <w:iCs/>
    </w:rPr>
  </w:style>
  <w:style w:type="character" w:customStyle="1" w:styleId="HTMLVorformatiertZchn">
    <w:name w:val="HTML Vorformatiert Zchn"/>
    <w:basedOn w:val="Absatz-Standardschriftart"/>
    <w:link w:val="HTMLVorformatiert"/>
    <w:uiPriority w:val="99"/>
    <w:semiHidden/>
    <w:qFormat/>
    <w:rsid w:val="00F208EB"/>
    <w:rPr>
      <w:rFonts w:ascii="Consolas" w:hAnsi="Consolas"/>
      <w:sz w:val="20"/>
      <w:szCs w:val="20"/>
    </w:rPr>
  </w:style>
  <w:style w:type="character" w:customStyle="1" w:styleId="MakrotextZchn">
    <w:name w:val="Makrotext Zchn"/>
    <w:basedOn w:val="Absatz-Standardschriftart"/>
    <w:link w:val="Makrotext"/>
    <w:uiPriority w:val="99"/>
    <w:semiHidden/>
    <w:qFormat/>
    <w:rsid w:val="00F208EB"/>
    <w:rPr>
      <w:rFonts w:ascii="Consolas" w:hAnsi="Consolas"/>
      <w:sz w:val="20"/>
      <w:szCs w:val="20"/>
    </w:rPr>
  </w:style>
  <w:style w:type="character" w:customStyle="1" w:styleId="NachrichtenkopfZchn">
    <w:name w:val="Nachrichtenkopf Zchn"/>
    <w:basedOn w:val="Absatz-Standardschriftart"/>
    <w:link w:val="Nachrichtenkopf"/>
    <w:uiPriority w:val="99"/>
    <w:semiHidden/>
    <w:qFormat/>
    <w:rsid w:val="00F208EB"/>
    <w:rPr>
      <w:rFonts w:asciiTheme="majorHAnsi" w:eastAsiaTheme="majorEastAsia" w:hAnsiTheme="majorHAnsi" w:cstheme="majorBidi"/>
      <w:shd w:val="clear" w:color="auto" w:fill="CCCCCC"/>
    </w:rPr>
  </w:style>
  <w:style w:type="character" w:customStyle="1" w:styleId="NurTextZchn">
    <w:name w:val="Nur Text Zchn"/>
    <w:basedOn w:val="Absatz-Standardschriftart"/>
    <w:link w:val="NurText"/>
    <w:uiPriority w:val="99"/>
    <w:semiHidden/>
    <w:qFormat/>
    <w:rsid w:val="00F208EB"/>
    <w:rPr>
      <w:rFonts w:ascii="Consolas" w:hAnsi="Consolas"/>
      <w:sz w:val="21"/>
      <w:szCs w:val="21"/>
    </w:rPr>
  </w:style>
  <w:style w:type="character" w:customStyle="1" w:styleId="SprechblasentextZchn">
    <w:name w:val="Sprechblasentext Zchn"/>
    <w:basedOn w:val="Absatz-Standardschriftart"/>
    <w:link w:val="Sprechblasentext"/>
    <w:uiPriority w:val="99"/>
    <w:semiHidden/>
    <w:qFormat/>
    <w:rsid w:val="00F208EB"/>
    <w:rPr>
      <w:rFonts w:ascii="Segoe UI" w:hAnsi="Segoe UI" w:cs="Segoe UI"/>
      <w:sz w:val="18"/>
      <w:szCs w:val="18"/>
    </w:rPr>
  </w:style>
  <w:style w:type="character" w:customStyle="1" w:styleId="TextkrperZchn">
    <w:name w:val="Textkörper Zchn"/>
    <w:basedOn w:val="Absatz-Standardschriftart"/>
    <w:link w:val="Textkrper"/>
    <w:uiPriority w:val="99"/>
    <w:semiHidden/>
    <w:qFormat/>
    <w:rsid w:val="00F208EB"/>
  </w:style>
  <w:style w:type="character" w:customStyle="1" w:styleId="Textkrper2Zchn">
    <w:name w:val="Textkörper 2 Zchn"/>
    <w:basedOn w:val="Absatz-Standardschriftart"/>
    <w:link w:val="Textkrper2"/>
    <w:uiPriority w:val="99"/>
    <w:semiHidden/>
    <w:qFormat/>
    <w:rsid w:val="00F208EB"/>
  </w:style>
  <w:style w:type="character" w:customStyle="1" w:styleId="Textkrper3Zchn">
    <w:name w:val="Textkörper 3 Zchn"/>
    <w:basedOn w:val="Absatz-Standardschriftart"/>
    <w:link w:val="Textkrper3"/>
    <w:uiPriority w:val="99"/>
    <w:semiHidden/>
    <w:qFormat/>
    <w:rsid w:val="00F208EB"/>
    <w:rPr>
      <w:sz w:val="16"/>
      <w:szCs w:val="16"/>
    </w:rPr>
  </w:style>
  <w:style w:type="character" w:customStyle="1" w:styleId="Textkrper-Einzug2Zchn">
    <w:name w:val="Textkörper-Einzug 2 Zchn"/>
    <w:basedOn w:val="Absatz-Standardschriftart"/>
    <w:link w:val="Textkrper-Einzug2"/>
    <w:uiPriority w:val="99"/>
    <w:semiHidden/>
    <w:qFormat/>
    <w:rsid w:val="00F208EB"/>
  </w:style>
  <w:style w:type="character" w:customStyle="1" w:styleId="Textkrper-Einzug3Zchn">
    <w:name w:val="Textkörper-Einzug 3 Zchn"/>
    <w:basedOn w:val="Absatz-Standardschriftart"/>
    <w:link w:val="Textkrper-Einzug3"/>
    <w:uiPriority w:val="99"/>
    <w:semiHidden/>
    <w:qFormat/>
    <w:rsid w:val="00F208EB"/>
    <w:rPr>
      <w:sz w:val="16"/>
      <w:szCs w:val="16"/>
    </w:rPr>
  </w:style>
  <w:style w:type="character" w:customStyle="1" w:styleId="Textkrper-ErstzeileneinzugZchn">
    <w:name w:val="Textkörper-Erstzeileneinzug Zchn"/>
    <w:basedOn w:val="TextkrperZchn"/>
    <w:uiPriority w:val="99"/>
    <w:semiHidden/>
    <w:qFormat/>
    <w:rsid w:val="00F208EB"/>
  </w:style>
  <w:style w:type="character" w:customStyle="1" w:styleId="Textkrper-ZeileneinzugZchn">
    <w:name w:val="Textkörper-Zeileneinzug Zchn"/>
    <w:basedOn w:val="Absatz-Standardschriftart"/>
    <w:link w:val="Textkrper-Zeileneinzug"/>
    <w:uiPriority w:val="99"/>
    <w:semiHidden/>
    <w:qFormat/>
    <w:rsid w:val="00F208EB"/>
  </w:style>
  <w:style w:type="character" w:customStyle="1" w:styleId="Textkrper-Erstzeileneinzug2Zchn">
    <w:name w:val="Textkörper-Erstzeileneinzug 2 Zchn"/>
    <w:basedOn w:val="Textkrper-ZeileneinzugZchn"/>
    <w:link w:val="Textkrper-Erstzeileneinzug2"/>
    <w:uiPriority w:val="99"/>
    <w:semiHidden/>
    <w:qFormat/>
    <w:rsid w:val="00F208EB"/>
  </w:style>
  <w:style w:type="character" w:customStyle="1" w:styleId="UnterschriftZchn">
    <w:name w:val="Unterschrift Zchn"/>
    <w:basedOn w:val="Absatz-Standardschriftart"/>
    <w:link w:val="Unterschrift"/>
    <w:uiPriority w:val="99"/>
    <w:semiHidden/>
    <w:qFormat/>
    <w:rsid w:val="00F208EB"/>
  </w:style>
  <w:style w:type="character" w:styleId="Zeilennummer">
    <w:name w:val="line number"/>
  </w:style>
  <w:style w:type="paragraph" w:customStyle="1" w:styleId="Heading">
    <w:name w:val="Heading"/>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link w:val="TextkrperZchn"/>
    <w:uiPriority w:val="99"/>
    <w:semiHidden/>
    <w:unhideWhenUsed/>
    <w:rsid w:val="00F208EB"/>
    <w:pPr>
      <w:spacing w:after="120"/>
    </w:pPr>
  </w:style>
  <w:style w:type="paragraph" w:styleId="Liste">
    <w:name w:val="List"/>
    <w:basedOn w:val="Standard"/>
    <w:uiPriority w:val="99"/>
    <w:semiHidden/>
    <w:unhideWhenUsed/>
    <w:rsid w:val="00F208EB"/>
    <w:pPr>
      <w:ind w:left="283" w:hanging="283"/>
      <w:contextualSpacing/>
    </w:pPr>
  </w:style>
  <w:style w:type="paragraph" w:styleId="Beschriftung">
    <w:name w:val="caption"/>
    <w:basedOn w:val="Standard"/>
    <w:next w:val="Standard"/>
    <w:uiPriority w:val="35"/>
    <w:unhideWhenUsed/>
    <w:qFormat/>
    <w:rsid w:val="00F208EB"/>
    <w:pPr>
      <w:spacing w:after="200" w:line="240" w:lineRule="auto"/>
    </w:pPr>
    <w:rPr>
      <w:i/>
      <w:iCs/>
      <w:color w:val="0E2841" w:themeColor="text2"/>
      <w:sz w:val="18"/>
      <w:szCs w:val="18"/>
    </w:rPr>
  </w:style>
  <w:style w:type="paragraph" w:customStyle="1" w:styleId="Index">
    <w:name w:val="Index"/>
    <w:basedOn w:val="Standard"/>
    <w:qFormat/>
    <w:pPr>
      <w:suppressLineNumbers/>
    </w:pPr>
    <w:rPr>
      <w:rFonts w:cs="Arial"/>
    </w:rPr>
  </w:style>
  <w:style w:type="paragraph" w:styleId="Titel">
    <w:name w:val="Title"/>
    <w:basedOn w:val="Standard"/>
    <w:next w:val="Standard"/>
    <w:link w:val="TitelZchn"/>
    <w:uiPriority w:val="10"/>
    <w:qFormat/>
    <w:rsid w:val="007C720F"/>
    <w:pPr>
      <w:spacing w:after="80" w:line="240" w:lineRule="auto"/>
      <w:contextualSpacing/>
    </w:pPr>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7C720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C720F"/>
    <w:pPr>
      <w:spacing w:before="160"/>
      <w:jc w:val="center"/>
    </w:pPr>
    <w:rPr>
      <w:i/>
      <w:iCs/>
      <w:color w:val="404040" w:themeColor="text1" w:themeTint="BF"/>
    </w:rPr>
  </w:style>
  <w:style w:type="paragraph" w:styleId="Listenabsatz">
    <w:name w:val="List Paragraph"/>
    <w:basedOn w:val="Standard"/>
    <w:uiPriority w:val="34"/>
    <w:qFormat/>
    <w:rsid w:val="007C720F"/>
    <w:pPr>
      <w:ind w:left="720"/>
      <w:contextualSpacing/>
    </w:pPr>
  </w:style>
  <w:style w:type="paragraph" w:styleId="IntensivesZitat">
    <w:name w:val="Intense Quote"/>
    <w:basedOn w:val="Standard"/>
    <w:next w:val="Standard"/>
    <w:link w:val="IntensivesZitatZchn"/>
    <w:uiPriority w:val="30"/>
    <w:qFormat/>
    <w:rsid w:val="007C720F"/>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StandardWeb">
    <w:name w:val="Normal (Web)"/>
    <w:basedOn w:val="Standard"/>
    <w:uiPriority w:val="99"/>
    <w:semiHidden/>
    <w:unhideWhenUsed/>
    <w:qFormat/>
    <w:rsid w:val="007C720F"/>
    <w:rPr>
      <w:rFonts w:ascii="Times New Roman" w:hAnsi="Times New Roman" w:cs="Times New Roman"/>
    </w:rPr>
  </w:style>
  <w:style w:type="paragraph" w:styleId="berarbeitung">
    <w:name w:val="Revision"/>
    <w:uiPriority w:val="99"/>
    <w:semiHidden/>
    <w:qFormat/>
    <w:rsid w:val="0081370E"/>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AF2883"/>
    <w:pPr>
      <w:tabs>
        <w:tab w:val="center" w:pos="4536"/>
        <w:tab w:val="right" w:pos="9072"/>
      </w:tabs>
      <w:spacing w:after="0" w:line="240" w:lineRule="auto"/>
    </w:pPr>
  </w:style>
  <w:style w:type="paragraph" w:styleId="Fuzeile">
    <w:name w:val="footer"/>
    <w:basedOn w:val="Standard"/>
    <w:link w:val="FuzeileZchn"/>
    <w:uiPriority w:val="99"/>
    <w:unhideWhenUsed/>
    <w:rsid w:val="00AF2883"/>
    <w:pPr>
      <w:tabs>
        <w:tab w:val="center" w:pos="4536"/>
        <w:tab w:val="right" w:pos="9072"/>
      </w:tabs>
      <w:spacing w:after="0" w:line="240" w:lineRule="auto"/>
    </w:pPr>
  </w:style>
  <w:style w:type="paragraph" w:styleId="Kommentartext">
    <w:name w:val="annotation text"/>
    <w:basedOn w:val="Standard"/>
    <w:link w:val="KommentartextZchn"/>
    <w:uiPriority w:val="99"/>
    <w:unhideWhenUsed/>
    <w:qFormat/>
    <w:rsid w:val="00E041C0"/>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E041C0"/>
    <w:rPr>
      <w:b/>
      <w:bCs/>
    </w:rPr>
  </w:style>
  <w:style w:type="paragraph" w:styleId="Abbildungsverzeichnis">
    <w:name w:val="table of figures"/>
    <w:basedOn w:val="Standard"/>
    <w:next w:val="Standard"/>
    <w:uiPriority w:val="99"/>
    <w:semiHidden/>
    <w:unhideWhenUsed/>
    <w:qFormat/>
    <w:rsid w:val="00F208EB"/>
    <w:pPr>
      <w:spacing w:after="0"/>
    </w:pPr>
  </w:style>
  <w:style w:type="paragraph" w:styleId="Anrede">
    <w:name w:val="Salutation"/>
    <w:basedOn w:val="Standard"/>
    <w:next w:val="Standard"/>
    <w:link w:val="AnredeZchn"/>
    <w:uiPriority w:val="99"/>
    <w:semiHidden/>
    <w:unhideWhenUsed/>
    <w:rsid w:val="00F208EB"/>
  </w:style>
  <w:style w:type="paragraph" w:styleId="Aufzhlungszeichen">
    <w:name w:val="List Bullet"/>
    <w:basedOn w:val="Standard"/>
    <w:uiPriority w:val="99"/>
    <w:semiHidden/>
    <w:unhideWhenUsed/>
    <w:qFormat/>
    <w:rsid w:val="00F208EB"/>
    <w:pPr>
      <w:numPr>
        <w:numId w:val="1"/>
      </w:numPr>
      <w:contextualSpacing/>
    </w:pPr>
  </w:style>
  <w:style w:type="paragraph" w:styleId="Aufzhlungszeichen2">
    <w:name w:val="List Bullet 2"/>
    <w:basedOn w:val="Standard"/>
    <w:uiPriority w:val="99"/>
    <w:semiHidden/>
    <w:unhideWhenUsed/>
    <w:qFormat/>
    <w:rsid w:val="00F208EB"/>
    <w:pPr>
      <w:numPr>
        <w:numId w:val="2"/>
      </w:numPr>
      <w:contextualSpacing/>
    </w:pPr>
  </w:style>
  <w:style w:type="paragraph" w:styleId="Aufzhlungszeichen3">
    <w:name w:val="List Bullet 3"/>
    <w:basedOn w:val="Standard"/>
    <w:uiPriority w:val="99"/>
    <w:semiHidden/>
    <w:unhideWhenUsed/>
    <w:qFormat/>
    <w:rsid w:val="00F208EB"/>
    <w:pPr>
      <w:numPr>
        <w:numId w:val="3"/>
      </w:numPr>
      <w:ind w:left="566" w:hanging="283"/>
      <w:contextualSpacing/>
    </w:pPr>
  </w:style>
  <w:style w:type="paragraph" w:styleId="Aufzhlungszeichen4">
    <w:name w:val="List Bullet 4"/>
    <w:basedOn w:val="Standard"/>
    <w:uiPriority w:val="99"/>
    <w:semiHidden/>
    <w:unhideWhenUsed/>
    <w:qFormat/>
    <w:rsid w:val="00F208EB"/>
    <w:pPr>
      <w:numPr>
        <w:numId w:val="4"/>
      </w:numPr>
      <w:ind w:left="849" w:hanging="283"/>
      <w:contextualSpacing/>
    </w:pPr>
  </w:style>
  <w:style w:type="paragraph" w:styleId="Aufzhlungszeichen5">
    <w:name w:val="List Bullet 5"/>
    <w:basedOn w:val="Standard"/>
    <w:uiPriority w:val="99"/>
    <w:semiHidden/>
    <w:unhideWhenUsed/>
    <w:qFormat/>
    <w:rsid w:val="00F208EB"/>
    <w:pPr>
      <w:numPr>
        <w:numId w:val="5"/>
      </w:numPr>
      <w:ind w:left="1132" w:hanging="283"/>
      <w:contextualSpacing/>
    </w:pPr>
  </w:style>
  <w:style w:type="paragraph" w:styleId="Blocktext">
    <w:name w:val="Block Text"/>
    <w:basedOn w:val="Standard"/>
    <w:uiPriority w:val="99"/>
    <w:semiHidden/>
    <w:unhideWhenUsed/>
    <w:qFormat/>
    <w:rsid w:val="00F208EB"/>
    <w:pPr>
      <w:pBdr>
        <w:top w:val="single" w:sz="2" w:space="10" w:color="156082"/>
        <w:left w:val="single" w:sz="2" w:space="10" w:color="156082"/>
        <w:bottom w:val="single" w:sz="2" w:space="10" w:color="156082"/>
        <w:right w:val="single" w:sz="2" w:space="10" w:color="156082"/>
      </w:pBdr>
      <w:ind w:left="1152" w:right="1152"/>
    </w:pPr>
    <w:rPr>
      <w:rFonts w:eastAsiaTheme="minorEastAsia"/>
      <w:i/>
      <w:iCs/>
      <w:color w:val="156082" w:themeColor="accent1"/>
    </w:rPr>
  </w:style>
  <w:style w:type="paragraph" w:styleId="Datum">
    <w:name w:val="Date"/>
    <w:basedOn w:val="Standard"/>
    <w:next w:val="Standard"/>
    <w:link w:val="DatumZchn"/>
    <w:uiPriority w:val="99"/>
    <w:semiHidden/>
    <w:unhideWhenUsed/>
    <w:qFormat/>
    <w:rsid w:val="00F208EB"/>
  </w:style>
  <w:style w:type="paragraph" w:styleId="Dokumentstruktur">
    <w:name w:val="Document Map"/>
    <w:basedOn w:val="Standard"/>
    <w:link w:val="DokumentstrukturZchn"/>
    <w:uiPriority w:val="99"/>
    <w:semiHidden/>
    <w:unhideWhenUsed/>
    <w:qFormat/>
    <w:rsid w:val="00F208EB"/>
    <w:pPr>
      <w:spacing w:after="0" w:line="240" w:lineRule="auto"/>
    </w:pPr>
    <w:rPr>
      <w:rFonts w:ascii="Segoe UI" w:hAnsi="Segoe UI" w:cs="Segoe UI"/>
      <w:sz w:val="16"/>
      <w:szCs w:val="16"/>
    </w:rPr>
  </w:style>
  <w:style w:type="paragraph" w:styleId="E-Mail-Signatur">
    <w:name w:val="E-mail Signature"/>
    <w:basedOn w:val="Standard"/>
    <w:link w:val="E-Mail-SignaturZchn"/>
    <w:uiPriority w:val="99"/>
    <w:semiHidden/>
    <w:unhideWhenUsed/>
    <w:qFormat/>
    <w:rsid w:val="00F208EB"/>
    <w:pPr>
      <w:spacing w:after="0" w:line="240" w:lineRule="auto"/>
    </w:pPr>
  </w:style>
  <w:style w:type="paragraph" w:styleId="Endnotentext">
    <w:name w:val="endnote text"/>
    <w:basedOn w:val="Standard"/>
    <w:link w:val="EndnotentextZchn"/>
    <w:uiPriority w:val="99"/>
    <w:semiHidden/>
    <w:unhideWhenUsed/>
    <w:rsid w:val="00F208EB"/>
    <w:pPr>
      <w:spacing w:after="0" w:line="240" w:lineRule="auto"/>
    </w:pPr>
    <w:rPr>
      <w:sz w:val="20"/>
      <w:szCs w:val="20"/>
    </w:rPr>
  </w:style>
  <w:style w:type="paragraph" w:styleId="Fu-Endnotenberschrift">
    <w:name w:val="Note Heading"/>
    <w:basedOn w:val="Standard"/>
    <w:next w:val="Standard"/>
    <w:link w:val="Fu-EndnotenberschriftZchn"/>
    <w:uiPriority w:val="99"/>
    <w:semiHidden/>
    <w:unhideWhenUsed/>
    <w:qFormat/>
    <w:rsid w:val="00F208EB"/>
    <w:pPr>
      <w:spacing w:after="0" w:line="240" w:lineRule="auto"/>
    </w:pPr>
  </w:style>
  <w:style w:type="paragraph" w:styleId="Funotentext">
    <w:name w:val="footnote text"/>
    <w:basedOn w:val="Standard"/>
    <w:link w:val="FunotentextZchn"/>
    <w:uiPriority w:val="99"/>
    <w:semiHidden/>
    <w:unhideWhenUsed/>
    <w:rsid w:val="00F208EB"/>
    <w:pPr>
      <w:spacing w:after="0" w:line="240" w:lineRule="auto"/>
    </w:pPr>
    <w:rPr>
      <w:sz w:val="20"/>
      <w:szCs w:val="20"/>
    </w:rPr>
  </w:style>
  <w:style w:type="paragraph" w:styleId="Gruformel">
    <w:name w:val="Closing"/>
    <w:basedOn w:val="Standard"/>
    <w:link w:val="GruformelZchn"/>
    <w:uiPriority w:val="99"/>
    <w:semiHidden/>
    <w:unhideWhenUsed/>
    <w:qFormat/>
    <w:rsid w:val="00F208EB"/>
    <w:pPr>
      <w:spacing w:after="0" w:line="240" w:lineRule="auto"/>
      <w:ind w:left="4252"/>
    </w:pPr>
  </w:style>
  <w:style w:type="paragraph" w:styleId="HTMLAdresse">
    <w:name w:val="HTML Address"/>
    <w:basedOn w:val="Standard"/>
    <w:link w:val="HTMLAdresseZchn"/>
    <w:uiPriority w:val="99"/>
    <w:semiHidden/>
    <w:unhideWhenUsed/>
    <w:qFormat/>
    <w:rsid w:val="00F208EB"/>
    <w:pPr>
      <w:spacing w:after="0" w:line="240" w:lineRule="auto"/>
    </w:pPr>
    <w:rPr>
      <w:i/>
      <w:iCs/>
    </w:rPr>
  </w:style>
  <w:style w:type="paragraph" w:styleId="HTMLVorformatiert">
    <w:name w:val="HTML Preformatted"/>
    <w:basedOn w:val="Standard"/>
    <w:link w:val="HTMLVorformatiertZchn"/>
    <w:uiPriority w:val="99"/>
    <w:semiHidden/>
    <w:unhideWhenUsed/>
    <w:qFormat/>
    <w:rsid w:val="00F208EB"/>
    <w:pPr>
      <w:spacing w:after="0" w:line="240" w:lineRule="auto"/>
    </w:pPr>
    <w:rPr>
      <w:rFonts w:ascii="Consolas" w:hAnsi="Consolas"/>
      <w:sz w:val="20"/>
      <w:szCs w:val="20"/>
    </w:rPr>
  </w:style>
  <w:style w:type="paragraph" w:styleId="Index1">
    <w:name w:val="index 1"/>
    <w:basedOn w:val="Standard"/>
    <w:next w:val="Standard"/>
    <w:autoRedefine/>
    <w:uiPriority w:val="99"/>
    <w:semiHidden/>
    <w:unhideWhenUsed/>
    <w:qFormat/>
    <w:rsid w:val="00F208EB"/>
    <w:pPr>
      <w:spacing w:after="0" w:line="240" w:lineRule="auto"/>
      <w:ind w:left="240" w:hanging="240"/>
    </w:pPr>
  </w:style>
  <w:style w:type="paragraph" w:styleId="Index2">
    <w:name w:val="index 2"/>
    <w:basedOn w:val="Standard"/>
    <w:next w:val="Standard"/>
    <w:autoRedefine/>
    <w:uiPriority w:val="99"/>
    <w:semiHidden/>
    <w:unhideWhenUsed/>
    <w:qFormat/>
    <w:rsid w:val="00F208EB"/>
    <w:pPr>
      <w:spacing w:after="0" w:line="240" w:lineRule="auto"/>
      <w:ind w:left="480" w:hanging="240"/>
    </w:pPr>
  </w:style>
  <w:style w:type="paragraph" w:styleId="Index3">
    <w:name w:val="index 3"/>
    <w:basedOn w:val="Standard"/>
    <w:next w:val="Standard"/>
    <w:autoRedefine/>
    <w:uiPriority w:val="99"/>
    <w:semiHidden/>
    <w:unhideWhenUsed/>
    <w:qFormat/>
    <w:rsid w:val="00F208EB"/>
    <w:pPr>
      <w:spacing w:after="0" w:line="240" w:lineRule="auto"/>
      <w:ind w:left="720" w:hanging="240"/>
    </w:pPr>
  </w:style>
  <w:style w:type="paragraph" w:styleId="Index4">
    <w:name w:val="index 4"/>
    <w:basedOn w:val="Standard"/>
    <w:next w:val="Standard"/>
    <w:autoRedefine/>
    <w:uiPriority w:val="99"/>
    <w:semiHidden/>
    <w:unhideWhenUsed/>
    <w:qFormat/>
    <w:rsid w:val="00F208EB"/>
    <w:pPr>
      <w:spacing w:after="0" w:line="240" w:lineRule="auto"/>
      <w:ind w:left="960" w:hanging="240"/>
    </w:pPr>
  </w:style>
  <w:style w:type="paragraph" w:styleId="Index5">
    <w:name w:val="index 5"/>
    <w:basedOn w:val="Standard"/>
    <w:next w:val="Standard"/>
    <w:autoRedefine/>
    <w:uiPriority w:val="99"/>
    <w:semiHidden/>
    <w:unhideWhenUsed/>
    <w:qFormat/>
    <w:rsid w:val="00F208EB"/>
    <w:pPr>
      <w:spacing w:after="0" w:line="240" w:lineRule="auto"/>
      <w:ind w:left="1200" w:hanging="240"/>
    </w:pPr>
  </w:style>
  <w:style w:type="paragraph" w:styleId="Index6">
    <w:name w:val="index 6"/>
    <w:basedOn w:val="Standard"/>
    <w:next w:val="Standard"/>
    <w:autoRedefine/>
    <w:uiPriority w:val="99"/>
    <w:semiHidden/>
    <w:unhideWhenUsed/>
    <w:qFormat/>
    <w:rsid w:val="00F208EB"/>
    <w:pPr>
      <w:spacing w:after="0" w:line="240" w:lineRule="auto"/>
      <w:ind w:left="1440" w:hanging="240"/>
    </w:pPr>
  </w:style>
  <w:style w:type="paragraph" w:styleId="Index7">
    <w:name w:val="index 7"/>
    <w:basedOn w:val="Standard"/>
    <w:next w:val="Standard"/>
    <w:autoRedefine/>
    <w:uiPriority w:val="99"/>
    <w:semiHidden/>
    <w:unhideWhenUsed/>
    <w:qFormat/>
    <w:rsid w:val="00F208EB"/>
    <w:pPr>
      <w:spacing w:after="0" w:line="240" w:lineRule="auto"/>
      <w:ind w:left="1680" w:hanging="240"/>
    </w:pPr>
  </w:style>
  <w:style w:type="paragraph" w:styleId="Index8">
    <w:name w:val="index 8"/>
    <w:basedOn w:val="Standard"/>
    <w:next w:val="Standard"/>
    <w:autoRedefine/>
    <w:uiPriority w:val="99"/>
    <w:semiHidden/>
    <w:unhideWhenUsed/>
    <w:qFormat/>
    <w:rsid w:val="00F208EB"/>
    <w:pPr>
      <w:spacing w:after="0" w:line="240" w:lineRule="auto"/>
      <w:ind w:left="1920" w:hanging="240"/>
    </w:pPr>
  </w:style>
  <w:style w:type="paragraph" w:styleId="Index9">
    <w:name w:val="index 9"/>
    <w:basedOn w:val="Standard"/>
    <w:next w:val="Standard"/>
    <w:autoRedefine/>
    <w:uiPriority w:val="99"/>
    <w:semiHidden/>
    <w:unhideWhenUsed/>
    <w:qFormat/>
    <w:rsid w:val="00F208EB"/>
    <w:pPr>
      <w:spacing w:after="0" w:line="240" w:lineRule="auto"/>
      <w:ind w:left="2160" w:hanging="240"/>
    </w:pPr>
  </w:style>
  <w:style w:type="paragraph" w:styleId="Indexberschrift">
    <w:name w:val="index heading"/>
    <w:basedOn w:val="Heading"/>
  </w:style>
  <w:style w:type="paragraph" w:styleId="Inhaltsverzeichnisberschrift">
    <w:name w:val="TOC Heading"/>
    <w:basedOn w:val="berschrift1"/>
    <w:next w:val="Standard"/>
    <w:uiPriority w:val="39"/>
    <w:semiHidden/>
    <w:unhideWhenUsed/>
    <w:qFormat/>
    <w:rsid w:val="00F208EB"/>
    <w:pPr>
      <w:spacing w:before="240" w:after="0"/>
      <w:outlineLvl w:val="9"/>
    </w:pPr>
    <w:rPr>
      <w:sz w:val="32"/>
      <w:szCs w:val="32"/>
    </w:rPr>
  </w:style>
  <w:style w:type="paragraph" w:styleId="KeinLeerraum">
    <w:name w:val="No Spacing"/>
    <w:uiPriority w:val="1"/>
    <w:qFormat/>
    <w:rsid w:val="00F208EB"/>
  </w:style>
  <w:style w:type="paragraph" w:styleId="Listennummer">
    <w:name w:val="List Number"/>
    <w:basedOn w:val="Standard"/>
    <w:uiPriority w:val="99"/>
    <w:semiHidden/>
    <w:unhideWhenUsed/>
    <w:qFormat/>
    <w:rsid w:val="00F208EB"/>
    <w:pPr>
      <w:numPr>
        <w:numId w:val="6"/>
      </w:numPr>
      <w:contextualSpacing/>
    </w:pPr>
  </w:style>
  <w:style w:type="paragraph" w:styleId="Listenfortsetzung">
    <w:name w:val="List Continue"/>
    <w:basedOn w:val="Standard"/>
    <w:uiPriority w:val="99"/>
    <w:semiHidden/>
    <w:unhideWhenUsed/>
    <w:qFormat/>
    <w:rsid w:val="00F208EB"/>
    <w:pPr>
      <w:spacing w:after="120"/>
      <w:ind w:left="283"/>
      <w:contextualSpacing/>
    </w:pPr>
  </w:style>
  <w:style w:type="paragraph" w:styleId="Listenfortsetzung2">
    <w:name w:val="List Continue 2"/>
    <w:basedOn w:val="Standard"/>
    <w:uiPriority w:val="99"/>
    <w:semiHidden/>
    <w:unhideWhenUsed/>
    <w:qFormat/>
    <w:rsid w:val="00F208EB"/>
    <w:pPr>
      <w:spacing w:after="120"/>
      <w:ind w:left="566"/>
      <w:contextualSpacing/>
    </w:pPr>
  </w:style>
  <w:style w:type="paragraph" w:styleId="Listenfortsetzung3">
    <w:name w:val="List Continue 3"/>
    <w:basedOn w:val="Standard"/>
    <w:uiPriority w:val="99"/>
    <w:semiHidden/>
    <w:unhideWhenUsed/>
    <w:qFormat/>
    <w:rsid w:val="00F208EB"/>
    <w:pPr>
      <w:spacing w:after="120"/>
      <w:ind w:left="849"/>
      <w:contextualSpacing/>
    </w:pPr>
  </w:style>
  <w:style w:type="paragraph" w:styleId="Listenfortsetzung4">
    <w:name w:val="List Continue 4"/>
    <w:basedOn w:val="Standard"/>
    <w:uiPriority w:val="99"/>
    <w:semiHidden/>
    <w:unhideWhenUsed/>
    <w:qFormat/>
    <w:rsid w:val="00F208EB"/>
    <w:pPr>
      <w:spacing w:after="120"/>
      <w:ind w:left="1132"/>
      <w:contextualSpacing/>
    </w:pPr>
  </w:style>
  <w:style w:type="paragraph" w:styleId="Listenfortsetzung5">
    <w:name w:val="List Continue 5"/>
    <w:basedOn w:val="Standard"/>
    <w:uiPriority w:val="99"/>
    <w:semiHidden/>
    <w:unhideWhenUsed/>
    <w:qFormat/>
    <w:rsid w:val="00F208EB"/>
    <w:pPr>
      <w:spacing w:after="120"/>
      <w:ind w:left="1415"/>
      <w:contextualSpacing/>
    </w:pPr>
  </w:style>
  <w:style w:type="paragraph" w:styleId="Listennummer2">
    <w:name w:val="List Number 2"/>
    <w:basedOn w:val="Standard"/>
    <w:uiPriority w:val="99"/>
    <w:semiHidden/>
    <w:unhideWhenUsed/>
    <w:qFormat/>
    <w:rsid w:val="00F208EB"/>
    <w:pPr>
      <w:numPr>
        <w:numId w:val="7"/>
      </w:numPr>
      <w:contextualSpacing/>
    </w:pPr>
  </w:style>
  <w:style w:type="paragraph" w:styleId="Listennummer3">
    <w:name w:val="List Number 3"/>
    <w:basedOn w:val="Standard"/>
    <w:uiPriority w:val="99"/>
    <w:semiHidden/>
    <w:unhideWhenUsed/>
    <w:qFormat/>
    <w:rsid w:val="00F208EB"/>
    <w:pPr>
      <w:numPr>
        <w:numId w:val="8"/>
      </w:numPr>
      <w:contextualSpacing/>
    </w:pPr>
  </w:style>
  <w:style w:type="paragraph" w:styleId="Listennummer4">
    <w:name w:val="List Number 4"/>
    <w:basedOn w:val="Standard"/>
    <w:uiPriority w:val="99"/>
    <w:semiHidden/>
    <w:unhideWhenUsed/>
    <w:qFormat/>
    <w:rsid w:val="00F208EB"/>
    <w:pPr>
      <w:numPr>
        <w:numId w:val="9"/>
      </w:numPr>
      <w:contextualSpacing/>
    </w:pPr>
  </w:style>
  <w:style w:type="paragraph" w:styleId="Listennummer5">
    <w:name w:val="List Number 5"/>
    <w:basedOn w:val="Standard"/>
    <w:uiPriority w:val="99"/>
    <w:semiHidden/>
    <w:unhideWhenUsed/>
    <w:qFormat/>
    <w:rsid w:val="00F208EB"/>
    <w:pPr>
      <w:numPr>
        <w:numId w:val="10"/>
      </w:numPr>
      <w:contextualSpacing/>
    </w:pPr>
  </w:style>
  <w:style w:type="paragraph" w:styleId="Literaturverzeichnis">
    <w:name w:val="Bibliography"/>
    <w:basedOn w:val="Standard"/>
    <w:next w:val="Standard"/>
    <w:uiPriority w:val="37"/>
    <w:semiHidden/>
    <w:unhideWhenUsed/>
    <w:qFormat/>
    <w:rsid w:val="00F208EB"/>
  </w:style>
  <w:style w:type="paragraph" w:styleId="Makrotext">
    <w:name w:val="macro"/>
    <w:link w:val="MakrotextZchn"/>
    <w:uiPriority w:val="99"/>
    <w:semiHidden/>
    <w:unhideWhenUsed/>
    <w:qFormat/>
    <w:rsid w:val="00F208E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paragraph" w:styleId="Nachrichtenkopf">
    <w:name w:val="Message Header"/>
    <w:basedOn w:val="Standard"/>
    <w:link w:val="NachrichtenkopfZchn"/>
    <w:uiPriority w:val="99"/>
    <w:semiHidden/>
    <w:unhideWhenUsed/>
    <w:qFormat/>
    <w:rsid w:val="00F208EB"/>
    <w:pPr>
      <w:pBdr>
        <w:top w:val="single" w:sz="6" w:space="1" w:color="000000"/>
        <w:left w:val="single" w:sz="6" w:space="1" w:color="000000"/>
        <w:bottom w:val="single" w:sz="6" w:space="1" w:color="000000"/>
        <w:right w:val="single" w:sz="6" w:space="1" w:color="000000"/>
      </w:pBdr>
      <w:shd w:val="pct20" w:color="auto" w:fill="auto"/>
      <w:spacing w:after="0" w:line="240" w:lineRule="auto"/>
      <w:ind w:left="1134" w:hanging="1134"/>
    </w:pPr>
    <w:rPr>
      <w:rFonts w:asciiTheme="majorHAnsi" w:eastAsiaTheme="majorEastAsia" w:hAnsiTheme="majorHAnsi" w:cstheme="majorBidi"/>
    </w:rPr>
  </w:style>
  <w:style w:type="paragraph" w:styleId="NurText">
    <w:name w:val="Plain Text"/>
    <w:basedOn w:val="Standard"/>
    <w:link w:val="NurTextZchn"/>
    <w:uiPriority w:val="99"/>
    <w:semiHidden/>
    <w:unhideWhenUsed/>
    <w:qFormat/>
    <w:rsid w:val="00F208EB"/>
    <w:pPr>
      <w:spacing w:after="0" w:line="240" w:lineRule="auto"/>
    </w:pPr>
    <w:rPr>
      <w:rFonts w:ascii="Consolas" w:hAnsi="Consolas"/>
      <w:sz w:val="21"/>
      <w:szCs w:val="21"/>
    </w:rPr>
  </w:style>
  <w:style w:type="paragraph" w:styleId="Rechtsgrundlagenverzeichnis">
    <w:name w:val="table of authorities"/>
    <w:basedOn w:val="Standard"/>
    <w:next w:val="Standard"/>
    <w:uiPriority w:val="99"/>
    <w:semiHidden/>
    <w:unhideWhenUsed/>
    <w:qFormat/>
    <w:rsid w:val="00F208EB"/>
    <w:pPr>
      <w:spacing w:after="0"/>
      <w:ind w:left="240" w:hanging="240"/>
    </w:pPr>
  </w:style>
  <w:style w:type="paragraph" w:styleId="RGV-berschrift">
    <w:name w:val="toa heading"/>
    <w:basedOn w:val="Standard"/>
    <w:next w:val="Standard"/>
    <w:uiPriority w:val="99"/>
    <w:semiHidden/>
    <w:unhideWhenUsed/>
    <w:qFormat/>
    <w:rsid w:val="00F208EB"/>
    <w:pPr>
      <w:spacing w:before="120"/>
    </w:pPr>
    <w:rPr>
      <w:rFonts w:asciiTheme="majorHAnsi" w:eastAsiaTheme="majorEastAsia" w:hAnsiTheme="majorHAnsi" w:cstheme="majorBidi"/>
      <w:b/>
      <w:bCs/>
    </w:rPr>
  </w:style>
  <w:style w:type="paragraph" w:styleId="Sprechblasentext">
    <w:name w:val="Balloon Text"/>
    <w:basedOn w:val="Standard"/>
    <w:link w:val="SprechblasentextZchn"/>
    <w:uiPriority w:val="99"/>
    <w:semiHidden/>
    <w:unhideWhenUsed/>
    <w:qFormat/>
    <w:rsid w:val="00F208EB"/>
    <w:pPr>
      <w:spacing w:after="0" w:line="240" w:lineRule="auto"/>
    </w:pPr>
    <w:rPr>
      <w:rFonts w:ascii="Segoe UI" w:hAnsi="Segoe UI" w:cs="Segoe UI"/>
      <w:sz w:val="18"/>
      <w:szCs w:val="18"/>
    </w:rPr>
  </w:style>
  <w:style w:type="paragraph" w:styleId="Standardeinzug">
    <w:name w:val="Normal Indent"/>
    <w:basedOn w:val="Standard"/>
    <w:uiPriority w:val="99"/>
    <w:semiHidden/>
    <w:unhideWhenUsed/>
    <w:qFormat/>
    <w:rsid w:val="00F208EB"/>
    <w:pPr>
      <w:ind w:left="708"/>
    </w:pPr>
  </w:style>
  <w:style w:type="paragraph" w:styleId="Textkrper2">
    <w:name w:val="Body Text 2"/>
    <w:basedOn w:val="Standard"/>
    <w:link w:val="Textkrper2Zchn"/>
    <w:uiPriority w:val="99"/>
    <w:semiHidden/>
    <w:unhideWhenUsed/>
    <w:qFormat/>
    <w:rsid w:val="00F208EB"/>
    <w:pPr>
      <w:spacing w:after="120" w:line="480" w:lineRule="auto"/>
    </w:pPr>
  </w:style>
  <w:style w:type="paragraph" w:styleId="Textkrper3">
    <w:name w:val="Body Text 3"/>
    <w:basedOn w:val="Standard"/>
    <w:link w:val="Textkrper3Zchn"/>
    <w:uiPriority w:val="99"/>
    <w:semiHidden/>
    <w:unhideWhenUsed/>
    <w:qFormat/>
    <w:rsid w:val="00F208EB"/>
    <w:pPr>
      <w:spacing w:after="120"/>
    </w:pPr>
    <w:rPr>
      <w:sz w:val="16"/>
      <w:szCs w:val="16"/>
    </w:rPr>
  </w:style>
  <w:style w:type="paragraph" w:styleId="Textkrper-Einzug2">
    <w:name w:val="Body Text Indent 2"/>
    <w:basedOn w:val="Standard"/>
    <w:link w:val="Textkrper-Einzug2Zchn"/>
    <w:uiPriority w:val="99"/>
    <w:semiHidden/>
    <w:unhideWhenUsed/>
    <w:qFormat/>
    <w:rsid w:val="00F208EB"/>
    <w:pPr>
      <w:spacing w:after="120" w:line="480" w:lineRule="auto"/>
      <w:ind w:left="283"/>
    </w:pPr>
  </w:style>
  <w:style w:type="paragraph" w:styleId="Textkrper-Einzug3">
    <w:name w:val="Body Text Indent 3"/>
    <w:basedOn w:val="Standard"/>
    <w:link w:val="Textkrper-Einzug3Zchn"/>
    <w:uiPriority w:val="99"/>
    <w:semiHidden/>
    <w:unhideWhenUsed/>
    <w:qFormat/>
    <w:rsid w:val="00F208EB"/>
    <w:pPr>
      <w:spacing w:after="120"/>
      <w:ind w:left="283"/>
    </w:pPr>
    <w:rPr>
      <w:sz w:val="16"/>
      <w:szCs w:val="16"/>
    </w:rPr>
  </w:style>
  <w:style w:type="paragraph" w:styleId="Textkrper-Zeileneinzug">
    <w:name w:val="Body Text Indent"/>
    <w:basedOn w:val="Standard"/>
    <w:link w:val="Textkrper-ZeileneinzugZchn"/>
    <w:uiPriority w:val="99"/>
    <w:semiHidden/>
    <w:unhideWhenUsed/>
    <w:rsid w:val="00F208EB"/>
    <w:pPr>
      <w:spacing w:after="120"/>
      <w:ind w:left="283"/>
    </w:pPr>
  </w:style>
  <w:style w:type="paragraph" w:styleId="Textkrper-Erstzeileneinzug2">
    <w:name w:val="Body Text First Indent 2"/>
    <w:basedOn w:val="Textkrper-Zeileneinzug"/>
    <w:link w:val="Textkrper-Erstzeileneinzug2Zchn"/>
    <w:uiPriority w:val="99"/>
    <w:semiHidden/>
    <w:unhideWhenUsed/>
    <w:qFormat/>
    <w:rsid w:val="00F208EB"/>
    <w:pPr>
      <w:spacing w:after="160"/>
      <w:ind w:left="360" w:firstLine="360"/>
    </w:pPr>
  </w:style>
  <w:style w:type="paragraph" w:styleId="Umschlagabsenderadresse">
    <w:name w:val="envelope return"/>
    <w:basedOn w:val="Standard"/>
    <w:uiPriority w:val="99"/>
    <w:semiHidden/>
    <w:unhideWhenUsed/>
    <w:qFormat/>
    <w:rsid w:val="00F208EB"/>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qFormat/>
    <w:rsid w:val="00F208EB"/>
    <w:pPr>
      <w:spacing w:after="0" w:line="240" w:lineRule="auto"/>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F208EB"/>
    <w:pPr>
      <w:spacing w:after="0" w:line="240" w:lineRule="auto"/>
      <w:ind w:left="4252"/>
    </w:pPr>
  </w:style>
  <w:style w:type="paragraph" w:styleId="Verzeichnis1">
    <w:name w:val="toc 1"/>
    <w:basedOn w:val="Standard"/>
    <w:next w:val="Standard"/>
    <w:autoRedefine/>
    <w:uiPriority w:val="39"/>
    <w:semiHidden/>
    <w:unhideWhenUsed/>
    <w:rsid w:val="00F208EB"/>
    <w:pPr>
      <w:spacing w:after="100"/>
    </w:pPr>
  </w:style>
  <w:style w:type="paragraph" w:styleId="Verzeichnis2">
    <w:name w:val="toc 2"/>
    <w:basedOn w:val="Standard"/>
    <w:next w:val="Standard"/>
    <w:autoRedefine/>
    <w:uiPriority w:val="39"/>
    <w:semiHidden/>
    <w:unhideWhenUsed/>
    <w:rsid w:val="00F208EB"/>
    <w:pPr>
      <w:spacing w:after="100"/>
      <w:ind w:left="240"/>
    </w:pPr>
  </w:style>
  <w:style w:type="paragraph" w:styleId="Verzeichnis3">
    <w:name w:val="toc 3"/>
    <w:basedOn w:val="Standard"/>
    <w:next w:val="Standard"/>
    <w:autoRedefine/>
    <w:uiPriority w:val="39"/>
    <w:semiHidden/>
    <w:unhideWhenUsed/>
    <w:rsid w:val="00F208EB"/>
    <w:pPr>
      <w:spacing w:after="100"/>
      <w:ind w:left="480"/>
    </w:pPr>
  </w:style>
  <w:style w:type="paragraph" w:styleId="Verzeichnis4">
    <w:name w:val="toc 4"/>
    <w:basedOn w:val="Standard"/>
    <w:next w:val="Standard"/>
    <w:autoRedefine/>
    <w:uiPriority w:val="39"/>
    <w:semiHidden/>
    <w:unhideWhenUsed/>
    <w:rsid w:val="00F208EB"/>
    <w:pPr>
      <w:spacing w:after="100"/>
      <w:ind w:left="720"/>
    </w:pPr>
  </w:style>
  <w:style w:type="paragraph" w:styleId="Verzeichnis5">
    <w:name w:val="toc 5"/>
    <w:basedOn w:val="Standard"/>
    <w:next w:val="Standard"/>
    <w:autoRedefine/>
    <w:uiPriority w:val="39"/>
    <w:semiHidden/>
    <w:unhideWhenUsed/>
    <w:rsid w:val="00F208EB"/>
    <w:pPr>
      <w:spacing w:after="100"/>
      <w:ind w:left="960"/>
    </w:pPr>
  </w:style>
  <w:style w:type="paragraph" w:styleId="Verzeichnis6">
    <w:name w:val="toc 6"/>
    <w:basedOn w:val="Standard"/>
    <w:next w:val="Standard"/>
    <w:autoRedefine/>
    <w:uiPriority w:val="39"/>
    <w:semiHidden/>
    <w:unhideWhenUsed/>
    <w:rsid w:val="00F208EB"/>
    <w:pPr>
      <w:spacing w:after="100"/>
      <w:ind w:left="1200"/>
    </w:pPr>
  </w:style>
  <w:style w:type="paragraph" w:styleId="Verzeichnis7">
    <w:name w:val="toc 7"/>
    <w:basedOn w:val="Standard"/>
    <w:next w:val="Standard"/>
    <w:autoRedefine/>
    <w:uiPriority w:val="39"/>
    <w:semiHidden/>
    <w:unhideWhenUsed/>
    <w:rsid w:val="00F208EB"/>
    <w:pPr>
      <w:spacing w:after="100"/>
      <w:ind w:left="1440"/>
    </w:pPr>
  </w:style>
  <w:style w:type="paragraph" w:styleId="Verzeichnis8">
    <w:name w:val="toc 8"/>
    <w:basedOn w:val="Standard"/>
    <w:next w:val="Standard"/>
    <w:autoRedefine/>
    <w:uiPriority w:val="39"/>
    <w:semiHidden/>
    <w:unhideWhenUsed/>
    <w:rsid w:val="00F208EB"/>
    <w:pPr>
      <w:spacing w:after="100"/>
      <w:ind w:left="1680"/>
    </w:pPr>
  </w:style>
  <w:style w:type="paragraph" w:styleId="Verzeichnis9">
    <w:name w:val="toc 9"/>
    <w:basedOn w:val="Standard"/>
    <w:next w:val="Standard"/>
    <w:autoRedefine/>
    <w:uiPriority w:val="39"/>
    <w:semiHidden/>
    <w:unhideWhenUsed/>
    <w:rsid w:val="00F208EB"/>
    <w:pPr>
      <w:spacing w:after="100"/>
      <w:ind w:left="1920"/>
    </w:pPr>
  </w:style>
  <w:style w:type="paragraph" w:customStyle="1" w:styleId="FrameContents">
    <w:name w:val="Frame Contents"/>
    <w:basedOn w:val="Standard"/>
    <w:qFormat/>
  </w:style>
  <w:style w:type="table" w:styleId="Tabellenraster">
    <w:name w:val="Table Grid"/>
    <w:basedOn w:val="NormaleTabelle"/>
    <w:uiPriority w:val="39"/>
    <w:rsid w:val="00856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2">
    <w:name w:val="List 2"/>
    <w:basedOn w:val="Standard"/>
    <w:uiPriority w:val="99"/>
    <w:semiHidden/>
    <w:unhideWhenUsed/>
    <w:rsid w:val="004F4B05"/>
    <w:pPr>
      <w:ind w:left="566" w:hanging="283"/>
      <w:contextualSpacing/>
    </w:pPr>
  </w:style>
  <w:style w:type="paragraph" w:styleId="Liste3">
    <w:name w:val="List 3"/>
    <w:basedOn w:val="Standard"/>
    <w:uiPriority w:val="99"/>
    <w:semiHidden/>
    <w:unhideWhenUsed/>
    <w:rsid w:val="004F4B05"/>
    <w:pPr>
      <w:ind w:left="849" w:hanging="283"/>
      <w:contextualSpacing/>
    </w:pPr>
  </w:style>
  <w:style w:type="paragraph" w:styleId="Liste4">
    <w:name w:val="List 4"/>
    <w:basedOn w:val="Standard"/>
    <w:uiPriority w:val="99"/>
    <w:semiHidden/>
    <w:unhideWhenUsed/>
    <w:rsid w:val="004F4B05"/>
    <w:pPr>
      <w:ind w:left="1132" w:hanging="283"/>
      <w:contextualSpacing/>
    </w:pPr>
  </w:style>
  <w:style w:type="paragraph" w:styleId="Liste5">
    <w:name w:val="List 5"/>
    <w:basedOn w:val="Standard"/>
    <w:uiPriority w:val="99"/>
    <w:semiHidden/>
    <w:unhideWhenUsed/>
    <w:rsid w:val="004F4B05"/>
    <w:pPr>
      <w:ind w:left="1415" w:hanging="283"/>
      <w:contextualSpacing/>
    </w:pPr>
  </w:style>
  <w:style w:type="paragraph" w:styleId="Textkrper-Erstzeileneinzug">
    <w:name w:val="Body Text First Indent"/>
    <w:basedOn w:val="Textkrper"/>
    <w:link w:val="Textkrper-ErstzeileneinzugZchn1"/>
    <w:uiPriority w:val="99"/>
    <w:semiHidden/>
    <w:unhideWhenUsed/>
    <w:rsid w:val="004F4B05"/>
    <w:pPr>
      <w:spacing w:after="160"/>
      <w:ind w:firstLine="360"/>
    </w:pPr>
  </w:style>
  <w:style w:type="character" w:customStyle="1" w:styleId="Textkrper-ErstzeileneinzugZchn1">
    <w:name w:val="Textkörper-Erstzeileneinzug Zchn1"/>
    <w:basedOn w:val="TextkrperZchn"/>
    <w:link w:val="Textkrper-Erstzeileneinzug"/>
    <w:uiPriority w:val="99"/>
    <w:semiHidden/>
    <w:rsid w:val="004F4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eil@rigk.de" TargetMode="External"/><Relationship Id="rId13" Type="http://schemas.openxmlformats.org/officeDocument/2006/relationships/hyperlink" Target="http://www.konsens.d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mail@konsens.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va.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ahlaf.iva@vci.de" TargetMode="External"/><Relationship Id="rId4" Type="http://schemas.openxmlformats.org/officeDocument/2006/relationships/webSettings" Target="webSettings.xml"/><Relationship Id="rId9" Type="http://schemas.openxmlformats.org/officeDocument/2006/relationships/hyperlink" Target="http://www.pamira.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igk.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6118</Characters>
  <Application>Microsoft Office Word</Application>
  <DocSecurity>0</DocSecurity>
  <Lines>117</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Mirco Gattinger</dc:creator>
  <dc:description/>
  <cp:lastModifiedBy>Mirco Gattinger</cp:lastModifiedBy>
  <cp:revision>5</cp:revision>
  <cp:lastPrinted>2026-05-28T07:47:00Z</cp:lastPrinted>
  <dcterms:created xsi:type="dcterms:W3CDTF">2026-05-28T06:43:00Z</dcterms:created>
  <dcterms:modified xsi:type="dcterms:W3CDTF">2026-05-28T16:17:00Z</dcterms:modified>
  <dc:language>de-DE</dc:language>
</cp:coreProperties>
</file>