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333E7B6D"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3ED905E7" w14:textId="77777777" w:rsidR="00584281" w:rsidRDefault="00E21EB4" w:rsidP="00584281">
      <w:pPr>
        <w:tabs>
          <w:tab w:val="right" w:pos="8789"/>
        </w:tabs>
        <w:suppressAutoHyphens/>
        <w:spacing w:before="120" w:after="240"/>
        <w:jc w:val="both"/>
        <w:rPr>
          <w:rFonts w:ascii="Arial" w:hAnsi="Arial" w:cs="Arial"/>
          <w:color w:val="000000"/>
          <w:sz w:val="36"/>
          <w:szCs w:val="36"/>
          <w:lang w:eastAsia="en-US"/>
        </w:rPr>
      </w:pPr>
      <w:r w:rsidRPr="00E21EB4">
        <w:rPr>
          <w:rFonts w:ascii="Arial" w:hAnsi="Arial" w:cs="Arial"/>
          <w:color w:val="000000"/>
          <w:sz w:val="36"/>
          <w:szCs w:val="36"/>
          <w:lang w:eastAsia="en-US"/>
        </w:rPr>
        <w:t>ERDE Schweiz sammelt im ersten Jahr über 1.800 Tonnen Agrarkunststoffe</w:t>
      </w:r>
    </w:p>
    <w:p w14:paraId="6A73DDBA" w14:textId="04EACD77" w:rsidR="00E05936" w:rsidRDefault="00E05936" w:rsidP="00584281">
      <w:pPr>
        <w:tabs>
          <w:tab w:val="right" w:pos="8789"/>
        </w:tabs>
        <w:suppressAutoHyphens/>
        <w:spacing w:before="120" w:after="240"/>
        <w:jc w:val="both"/>
        <w:rPr>
          <w:rFonts w:ascii="Arial" w:hAnsi="Arial" w:cs="Arial"/>
          <w:i/>
          <w:sz w:val="22"/>
          <w:szCs w:val="22"/>
        </w:rPr>
      </w:pPr>
      <w:r>
        <w:rPr>
          <w:rFonts w:ascii="Arial" w:hAnsi="Arial" w:cs="Arial"/>
          <w:i/>
          <w:noProof/>
          <w:sz w:val="22"/>
          <w:szCs w:val="22"/>
        </w:rPr>
        <w:drawing>
          <wp:inline distT="0" distB="0" distL="0" distR="0" wp14:anchorId="7D5CB127" wp14:editId="5E6AD1B3">
            <wp:extent cx="3621024" cy="2341076"/>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024" cy="2341076"/>
                    </a:xfrm>
                    <a:prstGeom prst="rect">
                      <a:avLst/>
                    </a:prstGeom>
                  </pic:spPr>
                </pic:pic>
              </a:graphicData>
            </a:graphic>
          </wp:inline>
        </w:drawing>
      </w:r>
    </w:p>
    <w:p w14:paraId="284FE556" w14:textId="0ABF9682" w:rsidR="005B7BA1" w:rsidRPr="005B7BA1" w:rsidRDefault="00E21EB4" w:rsidP="00584281">
      <w:pPr>
        <w:tabs>
          <w:tab w:val="right" w:pos="8789"/>
        </w:tabs>
        <w:suppressAutoHyphens/>
        <w:spacing w:before="120" w:after="240"/>
        <w:jc w:val="both"/>
        <w:rPr>
          <w:rFonts w:ascii="Arial" w:hAnsi="Arial" w:cs="Arial"/>
          <w:i/>
          <w:sz w:val="22"/>
          <w:szCs w:val="22"/>
        </w:rPr>
      </w:pPr>
      <w:r w:rsidRPr="00E21EB4">
        <w:rPr>
          <w:rFonts w:ascii="Arial" w:hAnsi="Arial" w:cs="Arial"/>
          <w:i/>
          <w:sz w:val="22"/>
          <w:szCs w:val="22"/>
        </w:rPr>
        <w:t>ERDE Schweiz hat sein erstes Jahr als Rücknahmesystem für Agrarkunststoffe in der Schweiz abgeschlossen und beeindruckende Erfolge erzielt.</w:t>
      </w:r>
      <w:r w:rsidR="00E05936">
        <w:rPr>
          <w:rFonts w:ascii="Arial" w:hAnsi="Arial" w:cs="Arial"/>
          <w:i/>
          <w:sz w:val="22"/>
          <w:szCs w:val="22"/>
        </w:rPr>
        <w:t xml:space="preserve"> ©</w:t>
      </w:r>
      <w:r>
        <w:rPr>
          <w:rFonts w:ascii="Arial" w:hAnsi="Arial" w:cs="Arial"/>
          <w:i/>
          <w:sz w:val="22"/>
          <w:szCs w:val="22"/>
        </w:rPr>
        <w:t>ERDE Schweiz</w:t>
      </w:r>
    </w:p>
    <w:p w14:paraId="46B16492" w14:textId="77777777" w:rsidR="000C5851" w:rsidRPr="000C5851" w:rsidRDefault="000C5851" w:rsidP="00584281">
      <w:pPr>
        <w:tabs>
          <w:tab w:val="right" w:pos="8789"/>
        </w:tabs>
        <w:suppressAutoHyphens/>
        <w:spacing w:before="120" w:after="240" w:line="360" w:lineRule="exact"/>
        <w:jc w:val="both"/>
        <w:rPr>
          <w:rFonts w:ascii="Arial" w:hAnsi="Arial" w:cs="Arial"/>
          <w:iCs/>
          <w:sz w:val="22"/>
          <w:szCs w:val="22"/>
        </w:rPr>
      </w:pPr>
      <w:r w:rsidRPr="000C5851">
        <w:rPr>
          <w:rFonts w:ascii="Arial" w:hAnsi="Arial" w:cs="Arial"/>
          <w:iCs/>
          <w:sz w:val="22"/>
          <w:szCs w:val="22"/>
        </w:rPr>
        <w:t>Das Sammelsystem konnte das gesetzte Ziel übertreffen und über 1.800 Tonnen Kunststoffe sammeln und direkt dem Recycling zuführen.</w:t>
      </w:r>
    </w:p>
    <w:p w14:paraId="1E6C1579" w14:textId="77777777" w:rsidR="000C5851" w:rsidRPr="000C5851" w:rsidRDefault="000C5851" w:rsidP="00584281">
      <w:pPr>
        <w:tabs>
          <w:tab w:val="right" w:pos="8789"/>
        </w:tabs>
        <w:suppressAutoHyphens/>
        <w:spacing w:before="120" w:after="240" w:line="360" w:lineRule="exact"/>
        <w:jc w:val="both"/>
        <w:rPr>
          <w:rFonts w:ascii="Arial" w:hAnsi="Arial" w:cs="Arial"/>
          <w:iCs/>
          <w:sz w:val="22"/>
          <w:szCs w:val="22"/>
        </w:rPr>
      </w:pPr>
      <w:r w:rsidRPr="000C5851">
        <w:rPr>
          <w:rFonts w:ascii="Arial" w:hAnsi="Arial" w:cs="Arial"/>
          <w:iCs/>
          <w:sz w:val="22"/>
          <w:szCs w:val="22"/>
        </w:rPr>
        <w:t xml:space="preserve">Mit Beginn 2022 begann ERDE Schweiz mit der Sammlung der in der Schweiz anfallenden gebrauchten Erntekunststoffe und zeigt sich von der Resonanz begeistert. Das selbstgesteckte Rücknahmeziel von 1200 Tonnen wurde übertroffen und das System sammelte in dieser ersten Sammelperiode über 1820 Tonnen Agrarkunststoffe ein. Die gebrauchten Silofolien, </w:t>
      </w:r>
      <w:proofErr w:type="spellStart"/>
      <w:r w:rsidRPr="000C5851">
        <w:rPr>
          <w:rFonts w:ascii="Arial" w:hAnsi="Arial" w:cs="Arial"/>
          <w:iCs/>
          <w:sz w:val="22"/>
          <w:szCs w:val="22"/>
        </w:rPr>
        <w:t>Stretchfolien</w:t>
      </w:r>
      <w:proofErr w:type="spellEnd"/>
      <w:r w:rsidRPr="000C5851">
        <w:rPr>
          <w:rFonts w:ascii="Arial" w:hAnsi="Arial" w:cs="Arial"/>
          <w:iCs/>
          <w:sz w:val="22"/>
          <w:szCs w:val="22"/>
        </w:rPr>
        <w:t xml:space="preserve"> und Netze werden anschließend in der Schweiz und in weiteren Verwertungsanlagen in der EU recycelt. Der Vorgang der Sammlung und des Recyclings wird hierbei von einem unabhängigen Prüfer bestätigt, und ein Bericht wird erstellt, der die stoffliche Verwertung der gesammelten Folien zertifiziert.</w:t>
      </w:r>
    </w:p>
    <w:p w14:paraId="33809408" w14:textId="77777777" w:rsidR="000C5851" w:rsidRPr="000C5851" w:rsidRDefault="000C5851" w:rsidP="00584281">
      <w:pPr>
        <w:tabs>
          <w:tab w:val="right" w:pos="8789"/>
        </w:tabs>
        <w:suppressAutoHyphens/>
        <w:spacing w:before="120" w:after="240" w:line="360" w:lineRule="exact"/>
        <w:jc w:val="both"/>
        <w:rPr>
          <w:rFonts w:ascii="Arial" w:hAnsi="Arial" w:cs="Arial"/>
          <w:iCs/>
          <w:sz w:val="22"/>
          <w:szCs w:val="22"/>
        </w:rPr>
      </w:pPr>
      <w:r w:rsidRPr="000C5851">
        <w:rPr>
          <w:rFonts w:ascii="Arial" w:hAnsi="Arial" w:cs="Arial"/>
          <w:iCs/>
          <w:sz w:val="22"/>
          <w:szCs w:val="22"/>
        </w:rPr>
        <w:t>Kurt Röschli, der Präsident von ERDE Schweiz, betont, dass „das Recycling einer solchen Menge Kunststoff über 2000 Tonnen CO2 einspart.“</w:t>
      </w:r>
    </w:p>
    <w:p w14:paraId="66BBBEE9" w14:textId="77777777" w:rsidR="000C5851" w:rsidRPr="000C5851" w:rsidRDefault="000C5851" w:rsidP="00584281">
      <w:pPr>
        <w:tabs>
          <w:tab w:val="right" w:pos="8789"/>
        </w:tabs>
        <w:suppressAutoHyphens/>
        <w:spacing w:before="120" w:after="240" w:line="360" w:lineRule="exact"/>
        <w:jc w:val="both"/>
        <w:rPr>
          <w:rFonts w:ascii="Arial" w:hAnsi="Arial" w:cs="Arial"/>
          <w:iCs/>
          <w:sz w:val="22"/>
          <w:szCs w:val="22"/>
        </w:rPr>
      </w:pPr>
      <w:r w:rsidRPr="000C5851">
        <w:rPr>
          <w:rFonts w:ascii="Arial" w:hAnsi="Arial" w:cs="Arial"/>
          <w:iCs/>
          <w:sz w:val="22"/>
          <w:szCs w:val="22"/>
        </w:rPr>
        <w:t xml:space="preserve">Für die kommende Saison soll das Netzwerk von rund 100 Sammelstellen erweitert und die Menge der zurückgenommenen Agrarkunststoffe weiter erhöht werden. Gemeinsam mit den teilnehmenden landwirtschaftlichen Betrieben, Herstellern und anderen Partnern leistet </w:t>
      </w:r>
      <w:r w:rsidRPr="000C5851">
        <w:rPr>
          <w:rFonts w:ascii="Arial" w:hAnsi="Arial" w:cs="Arial"/>
          <w:iCs/>
          <w:sz w:val="22"/>
          <w:szCs w:val="22"/>
        </w:rPr>
        <w:lastRenderedPageBreak/>
        <w:t>ERDE Schweiz somit auch in Zukunft einen großen Beitrag zur Förderung einer nachhaltigen und effektiven Kreislaufwirtschaft.</w:t>
      </w:r>
    </w:p>
    <w:p w14:paraId="4B97DFD6" w14:textId="77777777" w:rsidR="000C5851" w:rsidRPr="000C5851" w:rsidRDefault="000C5851" w:rsidP="00584281">
      <w:pPr>
        <w:tabs>
          <w:tab w:val="right" w:pos="8789"/>
        </w:tabs>
        <w:suppressAutoHyphens/>
        <w:spacing w:before="120" w:after="240" w:line="360" w:lineRule="exact"/>
        <w:jc w:val="both"/>
        <w:rPr>
          <w:rFonts w:ascii="Arial" w:hAnsi="Arial" w:cs="Arial"/>
          <w:b/>
          <w:bCs/>
          <w:iCs/>
          <w:sz w:val="22"/>
          <w:szCs w:val="22"/>
        </w:rPr>
      </w:pPr>
      <w:r w:rsidRPr="000C5851">
        <w:rPr>
          <w:rFonts w:ascii="Arial" w:hAnsi="Arial" w:cs="Arial"/>
          <w:b/>
          <w:bCs/>
          <w:iCs/>
          <w:sz w:val="22"/>
          <w:szCs w:val="22"/>
        </w:rPr>
        <w:t>Über ERDE Schweiz</w:t>
      </w:r>
    </w:p>
    <w:p w14:paraId="0365151B" w14:textId="3E65D6C6" w:rsidR="0082331E" w:rsidRDefault="000C5851" w:rsidP="00584281">
      <w:pPr>
        <w:tabs>
          <w:tab w:val="right" w:pos="8789"/>
        </w:tabs>
        <w:suppressAutoHyphens/>
        <w:spacing w:before="120" w:after="240" w:line="360" w:lineRule="exact"/>
        <w:jc w:val="both"/>
        <w:rPr>
          <w:rFonts w:ascii="Arial" w:hAnsi="Arial" w:cs="Arial"/>
          <w:iCs/>
          <w:sz w:val="22"/>
          <w:szCs w:val="22"/>
        </w:rPr>
      </w:pPr>
      <w:r w:rsidRPr="000C5851">
        <w:rPr>
          <w:rFonts w:ascii="Arial" w:hAnsi="Arial" w:cs="Arial"/>
          <w:iCs/>
          <w:sz w:val="22"/>
          <w:szCs w:val="22"/>
        </w:rPr>
        <w:t xml:space="preserve">In der Schweiz werden jährlich geschätzte 6.000 Tonnen Agrarkunststoffe verwendet. Um die Einbringung von Kunststoffen aus dem Agrarbereich in die Umwelt zu reduzieren und die Wiederverwertung zu fördern, hat </w:t>
      </w:r>
      <w:proofErr w:type="spellStart"/>
      <w:r w:rsidRPr="000C5851">
        <w:rPr>
          <w:rFonts w:ascii="Arial" w:hAnsi="Arial" w:cs="Arial"/>
          <w:iCs/>
          <w:sz w:val="22"/>
          <w:szCs w:val="22"/>
        </w:rPr>
        <w:t>KUNSTSTOFF.swiss</w:t>
      </w:r>
      <w:proofErr w:type="spellEnd"/>
      <w:r w:rsidRPr="000C5851">
        <w:rPr>
          <w:rFonts w:ascii="Arial" w:hAnsi="Arial" w:cs="Arial"/>
          <w:iCs/>
          <w:sz w:val="22"/>
          <w:szCs w:val="22"/>
        </w:rPr>
        <w:t xml:space="preserve">, der Verband der Schweizer Kunststoffindustrie, zusammen mit Mitgliedern der deutschen Initiative ERDE, RIGK als Systembetreiber und anderen Unterstützern aus der Schweiz am 14.07.2021 den unabhängigen Verein ERDE Schweiz ins Leben gerufen. Seit dem 1. Januar letzten Jahres ist das System nun operativ, und seit dem offiziellen Start der Sammlungen im April 2022 können Agrarkunststoffe in der Schweiz an den Sammelstellen zurückgegeben und dem Recycling zugeführt werden. Weitere Informationen zu ERDE Schweiz finden Sie hier. </w:t>
      </w:r>
    </w:p>
    <w:p w14:paraId="63ED335C" w14:textId="77777777" w:rsidR="000C5851" w:rsidRPr="000C5851" w:rsidRDefault="000C5851" w:rsidP="00BA7B5D">
      <w:pPr>
        <w:tabs>
          <w:tab w:val="right" w:pos="8789"/>
        </w:tabs>
        <w:suppressAutoHyphens/>
        <w:spacing w:before="120" w:after="240" w:line="360" w:lineRule="exact"/>
        <w:rPr>
          <w:rFonts w:ascii="Arial" w:hAnsi="Arial" w:cs="Arial"/>
          <w:iCs/>
          <w:sz w:val="22"/>
          <w:szCs w:val="22"/>
        </w:rPr>
      </w:pPr>
    </w:p>
    <w:tbl>
      <w:tblPr>
        <w:tblW w:w="0" w:type="auto"/>
        <w:tblLook w:val="04A0" w:firstRow="1" w:lastRow="0" w:firstColumn="1" w:lastColumn="0" w:noHBand="0" w:noVBand="1"/>
      </w:tblPr>
      <w:tblGrid>
        <w:gridCol w:w="4269"/>
        <w:gridCol w:w="4575"/>
      </w:tblGrid>
      <w:tr w:rsidR="00BB5C31" w:rsidRPr="00BB5C31" w14:paraId="7F886374" w14:textId="77777777" w:rsidTr="007374E9">
        <w:tc>
          <w:tcPr>
            <w:tcW w:w="4361" w:type="dxa"/>
            <w:shd w:val="clear" w:color="auto" w:fill="auto"/>
          </w:tcPr>
          <w:p w14:paraId="7A4E6C3E" w14:textId="685781D8" w:rsidR="00FE1CA8" w:rsidRPr="00BB5C31" w:rsidRDefault="000C5851" w:rsidP="007374E9">
            <w:pPr>
              <w:tabs>
                <w:tab w:val="left" w:pos="7020"/>
                <w:tab w:val="right" w:pos="8789"/>
              </w:tabs>
              <w:suppressAutoHyphens/>
              <w:ind w:right="34"/>
              <w:rPr>
                <w:rFonts w:ascii="Arial" w:hAnsi="Arial" w:cs="Arial"/>
                <w:sz w:val="22"/>
                <w:szCs w:val="22"/>
                <w:u w:val="single"/>
                <w:lang w:eastAsia="en-US"/>
              </w:rPr>
            </w:pPr>
            <w:r w:rsidRPr="000C5851">
              <w:rPr>
                <w:rFonts w:ascii="Arial" w:hAnsi="Arial" w:cs="Arial"/>
                <w:sz w:val="22"/>
                <w:szCs w:val="22"/>
                <w:u w:val="single"/>
                <w:lang w:eastAsia="en-US"/>
              </w:rPr>
              <w:t>Kontakt: ERDE Schweiz</w:t>
            </w:r>
            <w:r w:rsidR="00FE1CA8" w:rsidRPr="00BB5C31">
              <w:rPr>
                <w:rFonts w:ascii="Arial" w:hAnsi="Arial" w:cs="Arial"/>
                <w:sz w:val="22"/>
                <w:szCs w:val="22"/>
                <w:u w:val="single"/>
                <w:lang w:eastAsia="en-US"/>
              </w:rPr>
              <w:t>:</w:t>
            </w:r>
          </w:p>
          <w:p w14:paraId="4DFF2C3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 xml:space="preserve">c/o </w:t>
            </w:r>
            <w:proofErr w:type="spellStart"/>
            <w:r w:rsidRPr="000C5851">
              <w:rPr>
                <w:rFonts w:ascii="Arial" w:hAnsi="Arial" w:cs="Arial"/>
                <w:sz w:val="22"/>
                <w:szCs w:val="22"/>
                <w:lang w:eastAsia="en-US"/>
              </w:rPr>
              <w:t>KUNSTSTOFF.swiss</w:t>
            </w:r>
            <w:proofErr w:type="spellEnd"/>
          </w:p>
          <w:p w14:paraId="514F3D4D"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Kurt Röschli, Geschäftsführer</w:t>
            </w:r>
          </w:p>
          <w:p w14:paraId="67EF8338"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Verena Jucker, Leiterin Kommunikation</w:t>
            </w:r>
          </w:p>
          <w:p w14:paraId="6A89E9C9" w14:textId="77777777" w:rsidR="000C5851" w:rsidRPr="000C5851" w:rsidRDefault="000C5851" w:rsidP="000C5851">
            <w:pPr>
              <w:tabs>
                <w:tab w:val="left" w:pos="7020"/>
                <w:tab w:val="right" w:pos="8789"/>
              </w:tabs>
              <w:suppressAutoHyphens/>
              <w:rPr>
                <w:rFonts w:ascii="Arial" w:hAnsi="Arial" w:cs="Arial"/>
                <w:sz w:val="22"/>
                <w:szCs w:val="22"/>
                <w:lang w:eastAsia="en-US"/>
              </w:rPr>
            </w:pPr>
            <w:proofErr w:type="spellStart"/>
            <w:r w:rsidRPr="000C5851">
              <w:rPr>
                <w:rFonts w:ascii="Arial" w:hAnsi="Arial" w:cs="Arial"/>
                <w:sz w:val="22"/>
                <w:szCs w:val="22"/>
                <w:lang w:eastAsia="en-US"/>
              </w:rPr>
              <w:t>Schachenallee</w:t>
            </w:r>
            <w:proofErr w:type="spellEnd"/>
            <w:r w:rsidRPr="000C5851">
              <w:rPr>
                <w:rFonts w:ascii="Arial" w:hAnsi="Arial" w:cs="Arial"/>
                <w:sz w:val="22"/>
                <w:szCs w:val="22"/>
                <w:lang w:eastAsia="en-US"/>
              </w:rPr>
              <w:t xml:space="preserve"> 29C, CH-5000 Aarau</w:t>
            </w:r>
          </w:p>
          <w:p w14:paraId="47DABA2E"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Tel.: +41 62 834 00 60</w:t>
            </w:r>
          </w:p>
          <w:p w14:paraId="7A19E1B0" w14:textId="5E217739" w:rsidR="000C5851" w:rsidRDefault="00000000" w:rsidP="000C5851">
            <w:pPr>
              <w:tabs>
                <w:tab w:val="left" w:pos="7020"/>
                <w:tab w:val="right" w:pos="8789"/>
              </w:tabs>
              <w:suppressAutoHyphens/>
              <w:rPr>
                <w:rFonts w:ascii="Arial" w:hAnsi="Arial" w:cs="Arial"/>
                <w:sz w:val="22"/>
                <w:szCs w:val="22"/>
                <w:lang w:eastAsia="en-US"/>
              </w:rPr>
            </w:pPr>
            <w:hyperlink r:id="rId9" w:history="1">
              <w:r w:rsidR="000C5851" w:rsidRPr="006367F7">
                <w:rPr>
                  <w:rStyle w:val="Hyperlink"/>
                  <w:rFonts w:ascii="Arial" w:hAnsi="Arial" w:cs="Arial"/>
                  <w:sz w:val="22"/>
                  <w:szCs w:val="22"/>
                  <w:lang w:eastAsia="en-US"/>
                </w:rPr>
                <w:t>info@erde-schweiz.ch</w:t>
              </w:r>
            </w:hyperlink>
            <w:r w:rsidR="000C5851">
              <w:rPr>
                <w:rFonts w:ascii="Arial" w:hAnsi="Arial" w:cs="Arial"/>
                <w:sz w:val="22"/>
                <w:szCs w:val="22"/>
                <w:lang w:eastAsia="en-US"/>
              </w:rPr>
              <w:t>;</w:t>
            </w:r>
          </w:p>
          <w:p w14:paraId="0557B8D9" w14:textId="39355904" w:rsidR="000C5851" w:rsidRPr="000C5851" w:rsidRDefault="00000000" w:rsidP="000C5851">
            <w:pPr>
              <w:tabs>
                <w:tab w:val="left" w:pos="7020"/>
                <w:tab w:val="right" w:pos="8789"/>
              </w:tabs>
              <w:suppressAutoHyphens/>
              <w:rPr>
                <w:rFonts w:ascii="Arial" w:hAnsi="Arial" w:cs="Arial"/>
                <w:sz w:val="22"/>
                <w:szCs w:val="22"/>
                <w:lang w:eastAsia="en-US"/>
              </w:rPr>
            </w:pPr>
            <w:hyperlink r:id="rId10" w:history="1">
              <w:r w:rsidR="000C5851" w:rsidRPr="006367F7">
                <w:rPr>
                  <w:rStyle w:val="Hyperlink"/>
                  <w:rFonts w:ascii="Arial" w:hAnsi="Arial" w:cs="Arial"/>
                  <w:sz w:val="22"/>
                  <w:szCs w:val="22"/>
                  <w:lang w:eastAsia="en-US"/>
                </w:rPr>
                <w:t>https://kunststoff.swiss</w:t>
              </w:r>
            </w:hyperlink>
          </w:p>
        </w:tc>
        <w:tc>
          <w:tcPr>
            <w:tcW w:w="4678" w:type="dxa"/>
            <w:shd w:val="clear" w:color="auto" w:fill="auto"/>
          </w:tcPr>
          <w:p w14:paraId="115B0572" w14:textId="7A3C9C37" w:rsidR="00FE1CA8" w:rsidRPr="00BB5C31" w:rsidRDefault="000C5851" w:rsidP="007374E9">
            <w:pPr>
              <w:tabs>
                <w:tab w:val="left" w:pos="7020"/>
                <w:tab w:val="right" w:pos="8789"/>
              </w:tabs>
              <w:suppressAutoHyphens/>
              <w:rPr>
                <w:rFonts w:ascii="Arial" w:hAnsi="Arial" w:cs="Arial"/>
                <w:sz w:val="22"/>
                <w:szCs w:val="22"/>
                <w:u w:val="single"/>
                <w:lang w:eastAsia="en-US"/>
              </w:rPr>
            </w:pPr>
            <w:r w:rsidRPr="000C5851">
              <w:rPr>
                <w:rFonts w:ascii="Arial" w:hAnsi="Arial" w:cs="Arial"/>
                <w:sz w:val="22"/>
                <w:szCs w:val="22"/>
                <w:u w:val="single"/>
                <w:lang w:eastAsia="en-US"/>
              </w:rPr>
              <w:t>Weitere Informationen ERDE Deutschland</w:t>
            </w:r>
            <w:r w:rsidR="00FE1CA8" w:rsidRPr="00BB5C31">
              <w:rPr>
                <w:rFonts w:ascii="Arial" w:hAnsi="Arial" w:cs="Arial"/>
                <w:sz w:val="22"/>
                <w:szCs w:val="22"/>
                <w:u w:val="single"/>
                <w:lang w:eastAsia="en-US"/>
              </w:rPr>
              <w:t>:</w:t>
            </w:r>
          </w:p>
          <w:p w14:paraId="37E2110E"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RIGK GmbH</w:t>
            </w:r>
          </w:p>
          <w:p w14:paraId="76B5188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Boris Emmel</w:t>
            </w:r>
          </w:p>
          <w:p w14:paraId="1C7A0593"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Systemverantwortlicher ERDE</w:t>
            </w:r>
          </w:p>
          <w:p w14:paraId="1034A3DC" w14:textId="77777777" w:rsid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Friedrichstr. 6, D-65185 Wiesbaden</w:t>
            </w:r>
          </w:p>
          <w:p w14:paraId="716D0C93" w14:textId="66E7BC93" w:rsidR="00FE1CA8" w:rsidRPr="00BB5C31" w:rsidRDefault="00193571" w:rsidP="000C5851">
            <w:pPr>
              <w:tabs>
                <w:tab w:val="left" w:pos="7020"/>
                <w:tab w:val="right" w:pos="8789"/>
              </w:tabs>
              <w:suppressAutoHyphens/>
              <w:rPr>
                <w:rFonts w:ascii="Arial" w:hAnsi="Arial" w:cs="Arial"/>
                <w:sz w:val="22"/>
                <w:szCs w:val="22"/>
                <w:u w:val="single"/>
                <w:lang w:eastAsia="en-US"/>
              </w:rPr>
            </w:pPr>
            <w:r w:rsidRPr="000C5851">
              <w:rPr>
                <w:rFonts w:ascii="Arial" w:hAnsi="Arial" w:cs="Arial"/>
                <w:sz w:val="22"/>
                <w:szCs w:val="22"/>
                <w:lang w:eastAsia="en-US"/>
              </w:rPr>
              <w:t xml:space="preserve">Tel.: </w:t>
            </w:r>
            <w:r w:rsidR="007E188E" w:rsidRPr="007E188E">
              <w:rPr>
                <w:rFonts w:ascii="Arial" w:hAnsi="Arial" w:cs="Arial"/>
                <w:sz w:val="22"/>
                <w:szCs w:val="22"/>
                <w:lang w:eastAsia="en-US"/>
              </w:rPr>
              <w:t>+49 611 308600-20</w:t>
            </w:r>
            <w:r w:rsidR="007E188E">
              <w:rPr>
                <w:rFonts w:ascii="Arial" w:hAnsi="Arial" w:cs="Arial"/>
                <w:sz w:val="22"/>
                <w:szCs w:val="22"/>
                <w:lang w:eastAsia="en-US"/>
              </w:rPr>
              <w:br/>
            </w:r>
            <w:hyperlink r:id="rId11" w:history="1">
              <w:r w:rsidR="000C5851" w:rsidRPr="006367F7">
                <w:rPr>
                  <w:rStyle w:val="Hyperlink"/>
                  <w:rFonts w:ascii="Arial" w:hAnsi="Arial" w:cs="Arial"/>
                  <w:sz w:val="22"/>
                  <w:szCs w:val="22"/>
                  <w:lang w:eastAsia="en-US"/>
                </w:rPr>
                <w:t>emmel@rigk.de</w:t>
              </w:r>
            </w:hyperlink>
            <w:r w:rsidR="000C5851">
              <w:rPr>
                <w:rFonts w:ascii="Arial" w:hAnsi="Arial" w:cs="Arial"/>
                <w:sz w:val="22"/>
                <w:szCs w:val="22"/>
                <w:lang w:eastAsia="en-US"/>
              </w:rPr>
              <w:t>;</w:t>
            </w:r>
            <w:r w:rsidR="000C5851" w:rsidRPr="000C5851">
              <w:rPr>
                <w:rFonts w:ascii="Arial" w:hAnsi="Arial" w:cs="Arial"/>
                <w:sz w:val="22"/>
                <w:szCs w:val="22"/>
                <w:lang w:eastAsia="en-US"/>
              </w:rPr>
              <w:t xml:space="preserve"> </w:t>
            </w:r>
            <w:r w:rsidR="000C5851">
              <w:rPr>
                <w:rFonts w:ascii="Arial" w:hAnsi="Arial" w:cs="Arial"/>
                <w:sz w:val="22"/>
                <w:szCs w:val="22"/>
                <w:lang w:eastAsia="en-US"/>
              </w:rPr>
              <w:br/>
            </w:r>
            <w:hyperlink r:id="rId12" w:history="1">
              <w:r w:rsidR="000C5851" w:rsidRPr="006367F7">
                <w:rPr>
                  <w:rStyle w:val="Hyperlink"/>
                  <w:rFonts w:ascii="Arial" w:hAnsi="Arial" w:cs="Arial"/>
                  <w:sz w:val="22"/>
                  <w:szCs w:val="22"/>
                  <w:lang w:eastAsia="en-US"/>
                </w:rPr>
                <w:t>www.erde-recycling.de</w:t>
              </w:r>
            </w:hyperlink>
            <w:r w:rsidR="000C5851">
              <w:rPr>
                <w:rFonts w:ascii="Arial" w:hAnsi="Arial" w:cs="Arial"/>
                <w:sz w:val="22"/>
                <w:szCs w:val="22"/>
                <w:lang w:eastAsia="en-US"/>
              </w:rPr>
              <w:t xml:space="preserve"> </w:t>
            </w:r>
          </w:p>
        </w:tc>
      </w:tr>
    </w:tbl>
    <w:p w14:paraId="2E5C4351" w14:textId="77777777" w:rsidR="00841FC9" w:rsidRPr="00C94B7F" w:rsidRDefault="00FE1CA8" w:rsidP="002D0E7A">
      <w:pPr>
        <w:shd w:val="clear" w:color="auto" w:fill="DDF3FF"/>
        <w:tabs>
          <w:tab w:val="left" w:pos="7020"/>
          <w:tab w:val="right" w:pos="8789"/>
        </w:tabs>
        <w:suppressAutoHyphens/>
        <w:spacing w:before="360"/>
        <w:ind w:right="567"/>
        <w:jc w:val="center"/>
        <w:rPr>
          <w:rFonts w:ascii="Arial" w:hAnsi="Arial" w:cs="Arial"/>
          <w:color w:val="000000"/>
          <w:szCs w:val="20"/>
          <w:lang w:eastAsia="en-US"/>
        </w:rPr>
      </w:pPr>
      <w:r w:rsidRPr="001421B1">
        <w:rPr>
          <w:rFonts w:ascii="Arial" w:hAnsi="Arial" w:cs="Arial"/>
          <w:color w:val="000000"/>
          <w:szCs w:val="20"/>
          <w:lang w:eastAsia="en-US"/>
        </w:rPr>
        <w:t xml:space="preserve">Sie finden diese </w:t>
      </w:r>
      <w:r w:rsidRPr="001421B1">
        <w:rPr>
          <w:rFonts w:ascii="Arial" w:hAnsi="Arial" w:cs="Arial"/>
          <w:color w:val="000000"/>
          <w:szCs w:val="20"/>
          <w:u w:val="single"/>
          <w:lang w:eastAsia="en-US"/>
        </w:rPr>
        <w:t xml:space="preserve">Presseinformation als </w:t>
      </w:r>
      <w:proofErr w:type="spellStart"/>
      <w:r w:rsidRPr="001421B1">
        <w:rPr>
          <w:rFonts w:ascii="Arial" w:hAnsi="Arial" w:cs="Arial"/>
          <w:color w:val="000000"/>
          <w:szCs w:val="20"/>
          <w:u w:val="single"/>
          <w:lang w:eastAsia="en-US"/>
        </w:rPr>
        <w:t>doc</w:t>
      </w:r>
      <w:proofErr w:type="spellEnd"/>
      <w:r w:rsidRPr="001421B1">
        <w:rPr>
          <w:rFonts w:ascii="Arial" w:hAnsi="Arial" w:cs="Arial"/>
          <w:color w:val="000000"/>
          <w:szCs w:val="20"/>
          <w:u w:val="single"/>
          <w:lang w:eastAsia="en-US"/>
        </w:rPr>
        <w:t xml:space="preserve">-Datei </w:t>
      </w:r>
      <w:r w:rsidRPr="001421B1">
        <w:rPr>
          <w:rFonts w:ascii="Arial" w:hAnsi="Arial" w:cs="Arial"/>
          <w:color w:val="000000"/>
          <w:szCs w:val="20"/>
          <w:lang w:eastAsia="en-US"/>
        </w:rPr>
        <w:t xml:space="preserve">sowie </w:t>
      </w:r>
      <w:r w:rsidRPr="001421B1">
        <w:rPr>
          <w:rFonts w:ascii="Arial" w:hAnsi="Arial" w:cs="Arial"/>
          <w:color w:val="000000"/>
          <w:szCs w:val="20"/>
          <w:u w:val="single"/>
          <w:lang w:eastAsia="en-US"/>
        </w:rPr>
        <w:t>die Bilder in druckfähiger Auflösung</w:t>
      </w:r>
      <w:r w:rsidRPr="001421B1">
        <w:rPr>
          <w:rFonts w:ascii="Arial" w:hAnsi="Arial" w:cs="Arial"/>
          <w:color w:val="000000"/>
          <w:szCs w:val="20"/>
          <w:lang w:eastAsia="en-US"/>
        </w:rPr>
        <w:t xml:space="preserve"> zum Herunterladen unter</w:t>
      </w:r>
      <w:r w:rsidR="00985C95">
        <w:rPr>
          <w:rFonts w:ascii="Arial" w:hAnsi="Arial" w:cs="Arial"/>
          <w:color w:val="000000"/>
          <w:szCs w:val="20"/>
          <w:lang w:eastAsia="en-US"/>
        </w:rPr>
        <w:t xml:space="preserve"> </w:t>
      </w:r>
      <w:r w:rsidR="00B86921" w:rsidRPr="00B86921">
        <w:rPr>
          <w:rFonts w:ascii="Arial" w:hAnsi="Arial" w:cs="Arial"/>
          <w:color w:val="000000"/>
          <w:szCs w:val="20"/>
          <w:u w:val="single"/>
          <w:lang w:eastAsia="en-US"/>
        </w:rPr>
        <w:t>www.rigk.de/wissenswert/presse</w:t>
      </w:r>
    </w:p>
    <w:sectPr w:rsidR="00841FC9" w:rsidRPr="00C94B7F" w:rsidSect="00D21B6E">
      <w:headerReference w:type="even" r:id="rId13"/>
      <w:headerReference w:type="default" r:id="rId14"/>
      <w:footerReference w:type="even" r:id="rId15"/>
      <w:footerReference w:type="default" r:id="rId16"/>
      <w:headerReference w:type="first" r:id="rId17"/>
      <w:footerReference w:type="first" r:id="rId18"/>
      <w:pgSz w:w="11906" w:h="16838" w:code="9"/>
      <w:pgMar w:top="2977" w:right="1531" w:bottom="851" w:left="1531" w:header="425"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31BE" w14:textId="77777777" w:rsidR="00546CC7" w:rsidRDefault="00546CC7">
      <w:r>
        <w:separator/>
      </w:r>
    </w:p>
  </w:endnote>
  <w:endnote w:type="continuationSeparator" w:id="0">
    <w:p w14:paraId="5248F0A1" w14:textId="77777777" w:rsidR="00546CC7" w:rsidRDefault="00546CC7">
      <w:r>
        <w:continuationSeparator/>
      </w:r>
    </w:p>
  </w:endnote>
  <w:endnote w:type="continuationNotice" w:id="1">
    <w:p w14:paraId="79692690" w14:textId="77777777" w:rsidR="00546CC7" w:rsidRDefault="0054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DB48C0" w:rsidRDefault="00DB4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46E1CE" w14:textId="77777777" w:rsidR="00DB48C0" w:rsidRDefault="00DB4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2B126923" w:rsidR="00DB48C0" w:rsidRDefault="00DB48C0" w:rsidP="00FE7409">
    <w:pPr>
      <w:pStyle w:val="Footer"/>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DB48C0" w:rsidRDefault="00DB48C0" w:rsidP="00FE7409">
    <w:pPr>
      <w:pStyle w:val="Footer"/>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ooter"/>
      <w:tabs>
        <w:tab w:val="clear" w:pos="9072"/>
        <w:tab w:val="right" w:pos="9356"/>
      </w:tabs>
      <w:ind w:left="-567" w:right="-425"/>
      <w:jc w:val="center"/>
      <w:rPr>
        <w:rFonts w:ascii="FFDIN-Regular" w:hAnsi="FFDIN-Regula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8D3A" w14:textId="77777777" w:rsidR="00E21EB4" w:rsidRDefault="00E2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13B3" w14:textId="77777777" w:rsidR="00546CC7" w:rsidRDefault="00546CC7">
      <w:r>
        <w:separator/>
      </w:r>
    </w:p>
  </w:footnote>
  <w:footnote w:type="continuationSeparator" w:id="0">
    <w:p w14:paraId="37F1C0CC" w14:textId="77777777" w:rsidR="00546CC7" w:rsidRDefault="00546CC7">
      <w:r>
        <w:continuationSeparator/>
      </w:r>
    </w:p>
  </w:footnote>
  <w:footnote w:type="continuationNotice" w:id="1">
    <w:p w14:paraId="11C52DD5" w14:textId="77777777" w:rsidR="00546CC7" w:rsidRDefault="0054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536" w14:textId="77777777" w:rsidR="00E21EB4" w:rsidRDefault="00E2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292" w14:textId="57E1395C" w:rsidR="00DB48C0" w:rsidRPr="00E05936" w:rsidRDefault="00A83053" w:rsidP="00A83053">
    <w:pPr>
      <w:pStyle w:val="Header"/>
      <w:tabs>
        <w:tab w:val="left" w:pos="390"/>
        <w:tab w:val="right" w:pos="8844"/>
      </w:tabs>
      <w:jc w:val="left"/>
    </w:pPr>
    <w:r>
      <w:rPr>
        <w:noProof/>
      </w:rPr>
      <w:drawing>
        <wp:anchor distT="0" distB="0" distL="114300" distR="114300" simplePos="0" relativeHeight="251660288" behindDoc="1" locked="0" layoutInCell="1" allowOverlap="1" wp14:anchorId="59415C3E" wp14:editId="4125AD77">
          <wp:simplePos x="0" y="0"/>
          <wp:positionH relativeFrom="margin">
            <wp:posOffset>183515</wp:posOffset>
          </wp:positionH>
          <wp:positionV relativeFrom="paragraph">
            <wp:posOffset>404495</wp:posOffset>
          </wp:positionV>
          <wp:extent cx="1190625" cy="2844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sidR="008128D5">
      <w:rPr>
        <w:noProof/>
      </w:rPr>
      <w:drawing>
        <wp:anchor distT="0" distB="0" distL="114300" distR="114300" simplePos="0" relativeHeight="251658240" behindDoc="1" locked="0" layoutInCell="1" allowOverlap="1" wp14:anchorId="1651222A" wp14:editId="5D278FDA">
          <wp:simplePos x="0" y="0"/>
          <wp:positionH relativeFrom="margin">
            <wp:align>center</wp:align>
          </wp:positionH>
          <wp:positionV relativeFrom="paragraph">
            <wp:posOffset>8890</wp:posOffset>
          </wp:positionV>
          <wp:extent cx="1191241" cy="11010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241" cy="1101090"/>
                  </a:xfrm>
                  <a:prstGeom prst="rect">
                    <a:avLst/>
                  </a:prstGeom>
                  <a:noFill/>
                  <a:ln>
                    <a:noFill/>
                  </a:ln>
                </pic:spPr>
              </pic:pic>
            </a:graphicData>
          </a:graphic>
          <wp14:sizeRelH relativeFrom="margin">
            <wp14:pctWidth>0</wp14:pctWidth>
          </wp14:sizeRelH>
        </wp:anchor>
      </w:drawing>
    </w:r>
    <w:r w:rsidR="008128D5">
      <w:rPr>
        <w:noProof/>
      </w:rPr>
      <w:t xml:space="preserve"> </w:t>
    </w:r>
    <w:r w:rsidR="00E21EB4">
      <w:t xml:space="preserve">      </w:t>
    </w:r>
    <w:r w:rsidR="00E05936">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013" w14:textId="77777777" w:rsidR="00E21EB4" w:rsidRDefault="00E2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5851"/>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3571"/>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F26E2"/>
    <w:rsid w:val="001F367E"/>
    <w:rsid w:val="00201576"/>
    <w:rsid w:val="002071B8"/>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769C"/>
    <w:rsid w:val="0036787F"/>
    <w:rsid w:val="0037104A"/>
    <w:rsid w:val="003758F5"/>
    <w:rsid w:val="00380D65"/>
    <w:rsid w:val="00380D98"/>
    <w:rsid w:val="00381DB6"/>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24F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3F49"/>
    <w:rsid w:val="00497504"/>
    <w:rsid w:val="004A062F"/>
    <w:rsid w:val="004A2708"/>
    <w:rsid w:val="004A2ABB"/>
    <w:rsid w:val="004A6C57"/>
    <w:rsid w:val="004B5D42"/>
    <w:rsid w:val="004C5A31"/>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46CC7"/>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C0B"/>
    <w:rsid w:val="00581D11"/>
    <w:rsid w:val="00582150"/>
    <w:rsid w:val="00583874"/>
    <w:rsid w:val="00584281"/>
    <w:rsid w:val="00591559"/>
    <w:rsid w:val="00595B17"/>
    <w:rsid w:val="00596C5E"/>
    <w:rsid w:val="00597F1E"/>
    <w:rsid w:val="005A3AC4"/>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6E08"/>
    <w:rsid w:val="00627967"/>
    <w:rsid w:val="00632116"/>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23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288D"/>
    <w:rsid w:val="007D3B22"/>
    <w:rsid w:val="007D782D"/>
    <w:rsid w:val="007E188E"/>
    <w:rsid w:val="007E1D27"/>
    <w:rsid w:val="007E37A7"/>
    <w:rsid w:val="007E61E3"/>
    <w:rsid w:val="007F337E"/>
    <w:rsid w:val="007F5736"/>
    <w:rsid w:val="007F5AE1"/>
    <w:rsid w:val="00804B0A"/>
    <w:rsid w:val="00804DF2"/>
    <w:rsid w:val="00807CA0"/>
    <w:rsid w:val="00807EA0"/>
    <w:rsid w:val="00811699"/>
    <w:rsid w:val="0081264F"/>
    <w:rsid w:val="008128D5"/>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46D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693E"/>
    <w:rsid w:val="00A2799C"/>
    <w:rsid w:val="00A304E2"/>
    <w:rsid w:val="00A30AEF"/>
    <w:rsid w:val="00A31182"/>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053"/>
    <w:rsid w:val="00A83716"/>
    <w:rsid w:val="00A83CEA"/>
    <w:rsid w:val="00A86057"/>
    <w:rsid w:val="00A872DC"/>
    <w:rsid w:val="00A91340"/>
    <w:rsid w:val="00A91BCB"/>
    <w:rsid w:val="00A9408A"/>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012D4"/>
    <w:rsid w:val="00B10BEE"/>
    <w:rsid w:val="00B128EE"/>
    <w:rsid w:val="00B12B53"/>
    <w:rsid w:val="00B13DD8"/>
    <w:rsid w:val="00B15A54"/>
    <w:rsid w:val="00B15E95"/>
    <w:rsid w:val="00B215B0"/>
    <w:rsid w:val="00B21FE5"/>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2B3B"/>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1B6E"/>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1EB4"/>
    <w:rsid w:val="00E225FC"/>
    <w:rsid w:val="00E2291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72D5A"/>
    <w:rsid w:val="00E8259F"/>
    <w:rsid w:val="00E82E72"/>
    <w:rsid w:val="00E851F5"/>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B6D"/>
    <w:rsid w:val="00EE7CBD"/>
    <w:rsid w:val="00EF0069"/>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D349E"/>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320" w:lineRule="exact"/>
      <w:ind w:right="1984"/>
      <w:outlineLvl w:val="0"/>
    </w:pPr>
    <w:rPr>
      <w:rFonts w:ascii="Arial" w:hAnsi="Arial" w:cs="Arial"/>
      <w:b/>
      <w:sz w:val="22"/>
      <w:szCs w:val="22"/>
    </w:rPr>
  </w:style>
  <w:style w:type="paragraph" w:styleId="Heading2">
    <w:name w:val="heading 2"/>
    <w:basedOn w:val="Normal"/>
    <w:next w:val="Normal"/>
    <w:qFormat/>
    <w:pPr>
      <w:keepNext/>
      <w:autoSpaceDE w:val="0"/>
      <w:autoSpaceDN w:val="0"/>
      <w:adjustRightInd w:val="0"/>
      <w:spacing w:line="360" w:lineRule="auto"/>
      <w:ind w:right="1602"/>
      <w:outlineLvl w:val="1"/>
    </w:pPr>
    <w:rPr>
      <w:rFonts w:ascii="Arial" w:hAnsi="Arial" w:cs="Arial"/>
      <w:b/>
      <w:bCs/>
      <w:sz w:val="22"/>
    </w:rPr>
  </w:style>
  <w:style w:type="paragraph" w:styleId="Heading4">
    <w:name w:val="heading 4"/>
    <w:basedOn w:val="Normal"/>
    <w:next w:val="Normal"/>
    <w:link w:val="Heading4Char"/>
    <w:semiHidden/>
    <w:unhideWhenUsed/>
    <w:qFormat/>
    <w:rsid w:val="0070132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both"/>
    </w:pPr>
    <w:rPr>
      <w:rFonts w:ascii="Arial" w:hAnsi="Arial"/>
      <w:spacing w:val="-5"/>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autoSpaceDE w:val="0"/>
      <w:autoSpaceDN w:val="0"/>
      <w:adjustRightInd w:val="0"/>
      <w:spacing w:line="320" w:lineRule="exact"/>
      <w:ind w:right="1984"/>
    </w:pPr>
    <w:rPr>
      <w:rFonts w:ascii="Arial" w:hAnsi="Arial" w:cs="Arial"/>
      <w:b/>
      <w:sz w:val="22"/>
      <w:szCs w:val="22"/>
    </w:rPr>
  </w:style>
  <w:style w:type="paragraph" w:styleId="BodyText2">
    <w:name w:val="Body Text 2"/>
    <w:basedOn w:val="Normal"/>
    <w:pPr>
      <w:autoSpaceDE w:val="0"/>
      <w:autoSpaceDN w:val="0"/>
      <w:adjustRightInd w:val="0"/>
      <w:spacing w:line="360" w:lineRule="auto"/>
      <w:ind w:right="1602"/>
    </w:pPr>
    <w:rPr>
      <w:rFonts w:ascii="Arial" w:hAnsi="Arial" w:cs="Arial"/>
      <w:b/>
      <w:bCs/>
      <w:sz w:val="22"/>
    </w:rPr>
  </w:style>
  <w:style w:type="paragraph" w:styleId="BodyText3">
    <w:name w:val="Body Text 3"/>
    <w:basedOn w:val="Normal"/>
    <w:pPr>
      <w:autoSpaceDE w:val="0"/>
      <w:autoSpaceDN w:val="0"/>
      <w:adjustRightInd w:val="0"/>
      <w:spacing w:line="360" w:lineRule="auto"/>
      <w:ind w:right="1602"/>
    </w:pPr>
    <w:rPr>
      <w:rFonts w:ascii="Arial" w:hAnsi="Arial" w:cs="Arial"/>
      <w:sz w:val="22"/>
    </w:rPr>
  </w:style>
  <w:style w:type="paragraph" w:styleId="BalloonText">
    <w:name w:val="Balloon Text"/>
    <w:basedOn w:val="Normal"/>
    <w:semiHidden/>
    <w:rsid w:val="0076442D"/>
    <w:rPr>
      <w:rFonts w:ascii="Tahoma" w:hAnsi="Tahoma" w:cs="Tahoma"/>
      <w:sz w:val="16"/>
      <w:szCs w:val="16"/>
    </w:rPr>
  </w:style>
  <w:style w:type="paragraph" w:styleId="CommentSubject">
    <w:name w:val="annotation subject"/>
    <w:basedOn w:val="CommentText"/>
    <w:next w:val="CommentText"/>
    <w:semiHidden/>
    <w:rsid w:val="00E22918"/>
    <w:rPr>
      <w:b/>
      <w:bCs/>
    </w:rPr>
  </w:style>
  <w:style w:type="character" w:customStyle="1" w:styleId="FooterChar">
    <w:name w:val="Footer Char"/>
    <w:link w:val="Footer"/>
    <w:uiPriority w:val="99"/>
    <w:rsid w:val="00676B3C"/>
    <w:rPr>
      <w:sz w:val="24"/>
      <w:szCs w:val="24"/>
    </w:rPr>
  </w:style>
  <w:style w:type="table" w:styleId="TableGrid">
    <w:name w:val="Table Grid"/>
    <w:basedOn w:val="TableNormal"/>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701327"/>
    <w:rPr>
      <w:rFonts w:ascii="Calibri" w:eastAsia="Times New Roman" w:hAnsi="Calibri" w:cs="Arial"/>
      <w:b/>
      <w:bCs/>
      <w:sz w:val="28"/>
      <w:szCs w:val="28"/>
      <w:lang w:bidi="ar-SA"/>
    </w:rPr>
  </w:style>
  <w:style w:type="paragraph" w:styleId="ListParagraph">
    <w:name w:val="List Paragraph"/>
    <w:basedOn w:val="Normal"/>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HeaderChar">
    <w:name w:val="Header Char"/>
    <w:link w:val="Header"/>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Revision">
    <w:name w:val="Revision"/>
    <w:hidden/>
    <w:uiPriority w:val="99"/>
    <w:semiHidden/>
    <w:rsid w:val="006E3A4F"/>
    <w:rPr>
      <w:sz w:val="24"/>
      <w:szCs w:val="24"/>
    </w:rPr>
  </w:style>
  <w:style w:type="character" w:styleId="FollowedHyperlink">
    <w:name w:val="FollowedHyperlink"/>
    <w:basedOn w:val="DefaultParagraphFont"/>
    <w:rsid w:val="00306CBA"/>
    <w:rPr>
      <w:color w:val="800080" w:themeColor="followedHyperlink"/>
      <w:u w:val="single"/>
    </w:rPr>
  </w:style>
  <w:style w:type="character" w:customStyle="1" w:styleId="NichtaufgelsteErwhnung1">
    <w:name w:val="Nicht aufgelöste Erwähnung1"/>
    <w:basedOn w:val="DefaultParagraphFont"/>
    <w:uiPriority w:val="99"/>
    <w:semiHidden/>
    <w:unhideWhenUsed/>
    <w:rsid w:val="001C2705"/>
    <w:rPr>
      <w:color w:val="605E5C"/>
      <w:shd w:val="clear" w:color="auto" w:fill="E1DFDD"/>
    </w:rPr>
  </w:style>
  <w:style w:type="character" w:styleId="UnresolvedMention">
    <w:name w:val="Unresolved Mention"/>
    <w:basedOn w:val="DefaultParagraphFont"/>
    <w:uiPriority w:val="99"/>
    <w:semiHidden/>
    <w:unhideWhenUsed/>
    <w:rsid w:val="000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de-recycling.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el@rigk.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nststoff.swi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rde-schweiz.ch"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2625</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3035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15</cp:revision>
  <cp:lastPrinted>2020-11-23T09:29:00Z</cp:lastPrinted>
  <dcterms:created xsi:type="dcterms:W3CDTF">2023-03-28T13:11:00Z</dcterms:created>
  <dcterms:modified xsi:type="dcterms:W3CDTF">2023-03-29T12:58:00Z</dcterms:modified>
</cp:coreProperties>
</file>