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0A8EB244" w:rsidR="00DE6963" w:rsidRPr="00991FA5" w:rsidRDefault="00CE1F14" w:rsidP="00FB0913">
      <w:pPr>
        <w:suppressAutoHyphens/>
        <w:ind w:right="567"/>
        <w:rPr>
          <w:rFonts w:ascii="Arial" w:hAnsi="Arial" w:cs="Arial"/>
          <w:b/>
          <w:color w:val="0079BA"/>
          <w:sz w:val="44"/>
          <w:szCs w:val="44"/>
          <w:lang w:val="en-GB" w:eastAsia="en-US"/>
        </w:rPr>
      </w:pPr>
      <w:r w:rsidRPr="00991FA5">
        <w:rPr>
          <w:rFonts w:ascii="Arial" w:hAnsi="Arial" w:cs="Arial"/>
          <w:b/>
          <w:color w:val="0079BA"/>
          <w:sz w:val="44"/>
          <w:szCs w:val="44"/>
          <w:lang w:val="en-GB" w:eastAsia="en-US"/>
        </w:rPr>
        <w:t>PRESS</w:t>
      </w:r>
      <w:r w:rsidR="00991FA5" w:rsidRPr="00991FA5">
        <w:rPr>
          <w:rFonts w:ascii="Arial" w:hAnsi="Arial" w:cs="Arial"/>
          <w:b/>
          <w:color w:val="0079BA"/>
          <w:sz w:val="44"/>
          <w:szCs w:val="44"/>
          <w:lang w:val="en-GB" w:eastAsia="en-US"/>
        </w:rPr>
        <w:t xml:space="preserve"> RELEASE</w:t>
      </w:r>
    </w:p>
    <w:p w14:paraId="5CF1FD78" w14:textId="18B23119" w:rsidR="00381F0C" w:rsidRPr="00553899" w:rsidRDefault="00553899" w:rsidP="00991FA5">
      <w:pPr>
        <w:rPr>
          <w:rFonts w:ascii="Arial" w:hAnsi="Arial" w:cs="Arial"/>
          <w:b/>
          <w:color w:val="000000"/>
          <w:sz w:val="32"/>
          <w:szCs w:val="32"/>
          <w:lang w:val="en-GB" w:eastAsia="en-US"/>
        </w:rPr>
      </w:pPr>
      <w:r w:rsidRPr="00553899">
        <w:rPr>
          <w:rFonts w:ascii="Arial" w:hAnsi="Arial" w:cs="Arial"/>
          <w:b/>
          <w:noProof/>
          <w:color w:val="000000"/>
          <w:sz w:val="32"/>
          <w:szCs w:val="32"/>
          <w:lang w:val="en-GB" w:eastAsia="en-US"/>
        </w:rPr>
        <w:t>The ERDE Initiative is participating in the “Waste Separation Works” campaign</w:t>
      </w:r>
      <w:r w:rsidR="009163A4">
        <w:rPr>
          <w:rFonts w:ascii="Arial" w:hAnsi="Arial" w:cs="Arial"/>
          <w:b/>
          <w:noProof/>
          <w:color w:val="000000"/>
          <w:sz w:val="32"/>
          <w:szCs w:val="32"/>
          <w:lang w:eastAsia="en-US"/>
        </w:rPr>
        <w:drawing>
          <wp:inline distT="0" distB="0" distL="0" distR="0" wp14:anchorId="3ABEC099" wp14:editId="13BAF927">
            <wp:extent cx="5843905" cy="43815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905" cy="4381500"/>
                    </a:xfrm>
                    <a:prstGeom prst="rect">
                      <a:avLst/>
                    </a:prstGeom>
                    <a:noFill/>
                    <a:ln>
                      <a:noFill/>
                    </a:ln>
                  </pic:spPr>
                </pic:pic>
              </a:graphicData>
            </a:graphic>
          </wp:inline>
        </w:drawing>
      </w:r>
    </w:p>
    <w:p w14:paraId="6F76EDCB" w14:textId="408D7C7B" w:rsidR="00991FA5" w:rsidRPr="00991FA5" w:rsidRDefault="00991FA5" w:rsidP="00381F0C">
      <w:pPr>
        <w:spacing w:after="160" w:line="259" w:lineRule="auto"/>
        <w:rPr>
          <w:rFonts w:asciiTheme="minorHAnsi" w:hAnsiTheme="minorHAnsi" w:cstheme="minorHAnsi"/>
          <w:b/>
          <w:bCs/>
          <w:i/>
          <w:sz w:val="22"/>
          <w:szCs w:val="22"/>
          <w:lang w:val="en-GB"/>
        </w:rPr>
      </w:pPr>
      <w:r w:rsidRPr="00991FA5">
        <w:rPr>
          <w:rFonts w:asciiTheme="minorHAnsi" w:hAnsiTheme="minorHAnsi" w:cstheme="minorHAnsi"/>
          <w:b/>
          <w:bCs/>
          <w:i/>
          <w:sz w:val="22"/>
          <w:szCs w:val="22"/>
          <w:lang w:val="en-GB"/>
        </w:rPr>
        <w:t>Separate collection of crop plastics at ERDE collection points throughout Germany. © ERDE</w:t>
      </w:r>
    </w:p>
    <w:p w14:paraId="3C758D08" w14:textId="496CD6BD" w:rsidR="00F82227" w:rsidRPr="00991FA5" w:rsidRDefault="00F82227" w:rsidP="00381F0C">
      <w:pPr>
        <w:spacing w:after="160" w:line="259" w:lineRule="auto"/>
        <w:rPr>
          <w:rFonts w:asciiTheme="minorHAnsi" w:eastAsia="Calibri" w:hAnsiTheme="minorHAnsi" w:cstheme="minorHAnsi"/>
          <w:i/>
          <w:iCs/>
          <w:lang w:val="en-GB" w:eastAsia="en-US"/>
        </w:rPr>
      </w:pPr>
      <w:r w:rsidRPr="00991FA5">
        <w:rPr>
          <w:rFonts w:asciiTheme="minorHAnsi" w:eastAsia="Calibri" w:hAnsiTheme="minorHAnsi" w:cstheme="minorHAnsi"/>
          <w:i/>
          <w:iCs/>
          <w:lang w:val="en-GB" w:eastAsia="en-US"/>
        </w:rPr>
        <w:t xml:space="preserve">Bad Homburg, </w:t>
      </w:r>
      <w:proofErr w:type="spellStart"/>
      <w:r w:rsidR="009163A4" w:rsidRPr="00991FA5">
        <w:rPr>
          <w:rFonts w:asciiTheme="minorHAnsi" w:eastAsia="Calibri" w:hAnsiTheme="minorHAnsi" w:cstheme="minorHAnsi"/>
          <w:i/>
          <w:iCs/>
          <w:lang w:val="en-GB" w:eastAsia="en-US"/>
        </w:rPr>
        <w:t>März</w:t>
      </w:r>
      <w:proofErr w:type="spellEnd"/>
      <w:r w:rsidR="009163A4" w:rsidRPr="00991FA5">
        <w:rPr>
          <w:rFonts w:asciiTheme="minorHAnsi" w:eastAsia="Calibri" w:hAnsiTheme="minorHAnsi" w:cstheme="minorHAnsi"/>
          <w:i/>
          <w:iCs/>
          <w:lang w:val="en-GB" w:eastAsia="en-US"/>
        </w:rPr>
        <w:t xml:space="preserve"> </w:t>
      </w:r>
      <w:r w:rsidRPr="00991FA5">
        <w:rPr>
          <w:rFonts w:asciiTheme="minorHAnsi" w:eastAsia="Calibri" w:hAnsiTheme="minorHAnsi" w:cstheme="minorHAnsi"/>
          <w:i/>
          <w:iCs/>
          <w:lang w:val="en-GB" w:eastAsia="en-US"/>
        </w:rPr>
        <w:t>202</w:t>
      </w:r>
      <w:r w:rsidR="009163A4" w:rsidRPr="00991FA5">
        <w:rPr>
          <w:rFonts w:asciiTheme="minorHAnsi" w:eastAsia="Calibri" w:hAnsiTheme="minorHAnsi" w:cstheme="minorHAnsi"/>
          <w:i/>
          <w:iCs/>
          <w:lang w:val="en-GB" w:eastAsia="en-US"/>
        </w:rPr>
        <w:t>3</w:t>
      </w:r>
    </w:p>
    <w:p w14:paraId="737B7C2D" w14:textId="4AE98820" w:rsidR="009163A4" w:rsidRPr="00991FA5" w:rsidRDefault="00991FA5" w:rsidP="009163A4">
      <w:pPr>
        <w:spacing w:after="160" w:line="259" w:lineRule="auto"/>
        <w:rPr>
          <w:rFonts w:asciiTheme="minorHAnsi" w:eastAsia="Calibri" w:hAnsiTheme="minorHAnsi" w:cstheme="minorHAnsi"/>
          <w:lang w:val="en-GB" w:eastAsia="en-US"/>
        </w:rPr>
      </w:pPr>
      <w:r w:rsidRPr="00991FA5">
        <w:rPr>
          <w:rFonts w:asciiTheme="minorHAnsi" w:eastAsia="Calibri" w:hAnsiTheme="minorHAnsi" w:cstheme="minorHAnsi"/>
          <w:lang w:val="en-GB" w:eastAsia="en-US"/>
        </w:rPr>
        <w:t>The ERDE Initiative is cooperating with the “</w:t>
      </w:r>
      <w:proofErr w:type="spellStart"/>
      <w:r w:rsidRPr="00991FA5">
        <w:rPr>
          <w:rFonts w:asciiTheme="minorHAnsi" w:eastAsia="Calibri" w:hAnsiTheme="minorHAnsi" w:cstheme="minorHAnsi"/>
          <w:lang w:val="en-GB" w:eastAsia="en-US"/>
        </w:rPr>
        <w:t>Mülltrennung</w:t>
      </w:r>
      <w:proofErr w:type="spellEnd"/>
      <w:r w:rsidRPr="00991FA5">
        <w:rPr>
          <w:rFonts w:asciiTheme="minorHAnsi" w:eastAsia="Calibri" w:hAnsiTheme="minorHAnsi" w:cstheme="minorHAnsi"/>
          <w:lang w:val="en-GB" w:eastAsia="en-US"/>
        </w:rPr>
        <w:t xml:space="preserve"> </w:t>
      </w:r>
      <w:proofErr w:type="spellStart"/>
      <w:r w:rsidRPr="00991FA5">
        <w:rPr>
          <w:rFonts w:asciiTheme="minorHAnsi" w:eastAsia="Calibri" w:hAnsiTheme="minorHAnsi" w:cstheme="minorHAnsi"/>
          <w:lang w:val="en-GB" w:eastAsia="en-US"/>
        </w:rPr>
        <w:t>wirkt</w:t>
      </w:r>
      <w:proofErr w:type="spellEnd"/>
      <w:r w:rsidRPr="00991FA5">
        <w:rPr>
          <w:rFonts w:asciiTheme="minorHAnsi" w:eastAsia="Calibri" w:hAnsiTheme="minorHAnsi" w:cstheme="minorHAnsi"/>
          <w:lang w:val="en-GB" w:eastAsia="en-US"/>
        </w:rPr>
        <w:t>” (Waste Separation Works) campaign, which is a an initiative of the dual systems for packaging that promotes better waste separation and waste prevention in Germany. The campaign aims to raise awareness among the population regarding correct collection and sorting behaviour and thus contribute to environmental protection. Correct waste separation can facilitate the recycling of waste and thus improve recycling output and conserve resources. It is particularly important to properly sort packaging that is collected either via the yellow bin / yellow sack collection containers or via glass and paper containers to ensure that their valuable raw materials are kept in the cycle</w:t>
      </w:r>
      <w:r w:rsidR="009163A4" w:rsidRPr="00991FA5">
        <w:rPr>
          <w:rFonts w:asciiTheme="minorHAnsi" w:eastAsia="Calibri" w:hAnsiTheme="minorHAnsi" w:cstheme="minorHAnsi"/>
          <w:lang w:val="en-GB" w:eastAsia="en-US"/>
        </w:rPr>
        <w:t xml:space="preserve">. </w:t>
      </w:r>
    </w:p>
    <w:p w14:paraId="6357C827" w14:textId="30738CE8" w:rsidR="009163A4" w:rsidRPr="00991FA5" w:rsidRDefault="00991FA5" w:rsidP="009163A4">
      <w:pPr>
        <w:spacing w:after="160" w:line="259" w:lineRule="auto"/>
        <w:rPr>
          <w:rFonts w:asciiTheme="minorHAnsi" w:eastAsia="Calibri" w:hAnsiTheme="minorHAnsi" w:cstheme="minorHAnsi"/>
          <w:lang w:val="en-GB" w:eastAsia="en-US"/>
        </w:rPr>
      </w:pPr>
      <w:r w:rsidRPr="00991FA5">
        <w:rPr>
          <w:rFonts w:asciiTheme="minorHAnsi" w:eastAsia="Calibri" w:hAnsiTheme="minorHAnsi" w:cstheme="minorHAnsi"/>
          <w:lang w:val="en-GB" w:eastAsia="en-US"/>
        </w:rPr>
        <w:t xml:space="preserve">The ERDE Initiative is participating in this campaign in order to draw attention to the environmentally friendly takeback of agricultural plastics. This is because unlike household packaging, used crop plastics cannot be dropped off of via the dual systems. They disrupt </w:t>
      </w:r>
      <w:r w:rsidRPr="00991FA5">
        <w:rPr>
          <w:rFonts w:asciiTheme="minorHAnsi" w:eastAsia="Calibri" w:hAnsiTheme="minorHAnsi" w:cstheme="minorHAnsi"/>
          <w:lang w:val="en-GB" w:eastAsia="en-US"/>
        </w:rPr>
        <w:lastRenderedPageBreak/>
        <w:t>sorting processes here and prevent recycling. ERDE offers a nationwide recovery and recycling infrastructure for this purpose. The used agricultural plastics are collected via a network of collection points or by direct collection, and are then professionally recycled</w:t>
      </w:r>
      <w:r w:rsidR="009163A4" w:rsidRPr="00991FA5">
        <w:rPr>
          <w:rFonts w:asciiTheme="minorHAnsi" w:eastAsia="Calibri" w:hAnsiTheme="minorHAnsi" w:cstheme="minorHAnsi"/>
          <w:lang w:val="en-GB" w:eastAsia="en-US"/>
        </w:rPr>
        <w:t>.</w:t>
      </w:r>
    </w:p>
    <w:p w14:paraId="0B046B41" w14:textId="13A9A392" w:rsidR="009163A4" w:rsidRPr="00991FA5" w:rsidRDefault="00991FA5" w:rsidP="009163A4">
      <w:pPr>
        <w:spacing w:after="160" w:line="259" w:lineRule="auto"/>
        <w:rPr>
          <w:rFonts w:asciiTheme="minorHAnsi" w:eastAsia="Calibri" w:hAnsiTheme="minorHAnsi" w:cstheme="minorHAnsi"/>
          <w:lang w:val="en-GB" w:eastAsia="en-US"/>
        </w:rPr>
      </w:pPr>
      <w:r w:rsidRPr="00991FA5">
        <w:rPr>
          <w:rFonts w:asciiTheme="minorHAnsi" w:eastAsia="Calibri" w:hAnsiTheme="minorHAnsi" w:cstheme="minorHAnsi"/>
          <w:lang w:val="en-GB" w:eastAsia="en-US"/>
        </w:rPr>
        <w:t>“We are pleased to be working with the ‘Waste Separation Works’ campaign to raise awareness of the environmentally friendly return and recovery of used agricultural plastics”, says Boris Emmel, System Manager ERDE. “Correct separation is important for the environment and subsequent recycling steps. We cooperate closely with the agricultural sector, which has shown a high degree of willingness to separate collections and returns in the past.”</w:t>
      </w:r>
    </w:p>
    <w:p w14:paraId="542B870F" w14:textId="77777777" w:rsidR="009163A4" w:rsidRPr="00991FA5" w:rsidRDefault="009163A4" w:rsidP="009163A4">
      <w:pPr>
        <w:spacing w:after="160" w:line="259" w:lineRule="auto"/>
        <w:rPr>
          <w:rFonts w:asciiTheme="minorHAnsi" w:hAnsiTheme="minorHAnsi" w:cstheme="minorHAnsi"/>
          <w:lang w:val="en-GB"/>
        </w:rPr>
      </w:pPr>
    </w:p>
    <w:p w14:paraId="1BF3B2EE" w14:textId="77777777" w:rsidR="00991FA5" w:rsidRPr="00991FA5" w:rsidRDefault="00991FA5" w:rsidP="00991FA5">
      <w:pPr>
        <w:tabs>
          <w:tab w:val="left" w:pos="7020"/>
          <w:tab w:val="right" w:pos="8789"/>
        </w:tabs>
        <w:suppressAutoHyphens/>
        <w:ind w:right="34"/>
        <w:rPr>
          <w:rFonts w:ascii="Arial" w:hAnsi="Arial" w:cs="Arial"/>
          <w:b/>
          <w:color w:val="000000"/>
          <w:sz w:val="18"/>
          <w:szCs w:val="18"/>
          <w:lang w:val="en-GB" w:eastAsia="en-US"/>
        </w:rPr>
      </w:pPr>
      <w:r w:rsidRPr="00991FA5">
        <w:rPr>
          <w:rFonts w:ascii="Arial" w:hAnsi="Arial" w:cs="Arial"/>
          <w:b/>
          <w:color w:val="000000"/>
          <w:sz w:val="18"/>
          <w:szCs w:val="18"/>
          <w:lang w:val="en-GB" w:eastAsia="en-US"/>
        </w:rPr>
        <w:t>About ERDE</w:t>
      </w:r>
    </w:p>
    <w:p w14:paraId="6F2411E6"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val="en-GB" w:eastAsia="en-US"/>
        </w:rPr>
      </w:pPr>
      <w:r w:rsidRPr="00991FA5">
        <w:rPr>
          <w:rFonts w:ascii="Arial" w:hAnsi="Arial" w:cs="Arial"/>
          <w:bCs/>
          <w:color w:val="000000"/>
          <w:sz w:val="18"/>
          <w:szCs w:val="18"/>
          <w:lang w:val="en-GB" w:eastAsia="en-US"/>
        </w:rPr>
        <w:t xml:space="preserve">Under the umbrella of IK </w:t>
      </w:r>
      <w:proofErr w:type="spellStart"/>
      <w:r w:rsidRPr="00991FA5">
        <w:rPr>
          <w:rFonts w:ascii="Arial" w:hAnsi="Arial" w:cs="Arial"/>
          <w:bCs/>
          <w:color w:val="000000"/>
          <w:sz w:val="18"/>
          <w:szCs w:val="18"/>
          <w:lang w:val="en-GB" w:eastAsia="en-US"/>
        </w:rPr>
        <w:t>Industrievereinigung</w:t>
      </w:r>
      <w:proofErr w:type="spellEnd"/>
      <w:r w:rsidRPr="00991FA5">
        <w:rPr>
          <w:rFonts w:ascii="Arial" w:hAnsi="Arial" w:cs="Arial"/>
          <w:bCs/>
          <w:color w:val="000000"/>
          <w:sz w:val="18"/>
          <w:szCs w:val="18"/>
          <w:lang w:val="en-GB" w:eastAsia="en-US"/>
        </w:rPr>
        <w:t xml:space="preserve"> </w:t>
      </w:r>
      <w:proofErr w:type="spellStart"/>
      <w:r w:rsidRPr="00991FA5">
        <w:rPr>
          <w:rFonts w:ascii="Arial" w:hAnsi="Arial" w:cs="Arial"/>
          <w:bCs/>
          <w:color w:val="000000"/>
          <w:sz w:val="18"/>
          <w:szCs w:val="18"/>
          <w:lang w:val="en-GB" w:eastAsia="en-US"/>
        </w:rPr>
        <w:t>Kunststoffverpackungen</w:t>
      </w:r>
      <w:proofErr w:type="spellEnd"/>
      <w:r w:rsidRPr="00991FA5">
        <w:rPr>
          <w:rFonts w:ascii="Arial" w:hAnsi="Arial" w:cs="Arial"/>
          <w:bCs/>
          <w:color w:val="000000"/>
          <w:sz w:val="18"/>
          <w:szCs w:val="18"/>
          <w:lang w:val="en-GB" w:eastAsia="en-US"/>
        </w:rPr>
        <w:t xml:space="preserve"> </w:t>
      </w:r>
      <w:proofErr w:type="spellStart"/>
      <w:r w:rsidRPr="00991FA5">
        <w:rPr>
          <w:rFonts w:ascii="Arial" w:hAnsi="Arial" w:cs="Arial"/>
          <w:bCs/>
          <w:color w:val="000000"/>
          <w:sz w:val="18"/>
          <w:szCs w:val="18"/>
          <w:lang w:val="en-GB" w:eastAsia="en-US"/>
        </w:rPr>
        <w:t>e.V.</w:t>
      </w:r>
      <w:proofErr w:type="spellEnd"/>
      <w:r w:rsidRPr="00991FA5">
        <w:rPr>
          <w:rFonts w:ascii="Arial" w:hAnsi="Arial" w:cs="Arial"/>
          <w:bCs/>
          <w:color w:val="000000"/>
          <w:sz w:val="18"/>
          <w:szCs w:val="18"/>
          <w:lang w:val="en-GB" w:eastAsia="en-US"/>
        </w:rPr>
        <w:t xml:space="preserve"> and in cooperation with system operator RIGK, ERDE organises the recovery and recycling of used crop plastics, such as silage film, stretch film, asparagus film, perforated film, bale nets, baler twine and PP non-</w:t>
      </w:r>
      <w:proofErr w:type="spellStart"/>
      <w:r w:rsidRPr="00991FA5">
        <w:rPr>
          <w:rFonts w:ascii="Arial" w:hAnsi="Arial" w:cs="Arial"/>
          <w:bCs/>
          <w:color w:val="000000"/>
          <w:sz w:val="18"/>
          <w:szCs w:val="18"/>
          <w:lang w:val="en-GB" w:eastAsia="en-US"/>
        </w:rPr>
        <w:t>wovens</w:t>
      </w:r>
      <w:proofErr w:type="spellEnd"/>
      <w:r w:rsidRPr="00991FA5">
        <w:rPr>
          <w:rFonts w:ascii="Arial" w:hAnsi="Arial" w:cs="Arial"/>
          <w:bCs/>
          <w:color w:val="000000"/>
          <w:sz w:val="18"/>
          <w:szCs w:val="18"/>
          <w:lang w:val="en-GB" w:eastAsia="en-US"/>
        </w:rPr>
        <w:t>, through collection partners throughout Germany. Supply agencies and farmers collect the crop plastics, pack and deliver them – swept clean and free of the worst of the dirt – to a collection point (www.erde-recycling.de/rund-um-die-abgabe/sammelstellen-termine.html). Collection points set the collection prices individually. Recycling companies process the collected goods into new plastic feedstocks.</w:t>
      </w:r>
    </w:p>
    <w:p w14:paraId="55CFA2A8"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val="en-GB" w:eastAsia="en-US"/>
        </w:rPr>
      </w:pPr>
      <w:r w:rsidRPr="00991FA5">
        <w:rPr>
          <w:rFonts w:ascii="Arial" w:hAnsi="Arial" w:cs="Arial"/>
          <w:bCs/>
          <w:color w:val="000000"/>
          <w:sz w:val="18"/>
          <w:szCs w:val="18"/>
          <w:lang w:val="en-GB" w:eastAsia="en-US"/>
        </w:rPr>
        <w:t xml:space="preserve">Any producer or distributor of crop plastics that supplies the German market can become an ERDE member. The following 25 ERDE members take responsibility for their products and the environment: ape Europe, ASPLA S.A., Groupe </w:t>
      </w:r>
      <w:proofErr w:type="spellStart"/>
      <w:r w:rsidRPr="00991FA5">
        <w:rPr>
          <w:rFonts w:ascii="Arial" w:hAnsi="Arial" w:cs="Arial"/>
          <w:bCs/>
          <w:color w:val="000000"/>
          <w:sz w:val="18"/>
          <w:szCs w:val="18"/>
          <w:lang w:val="en-GB" w:eastAsia="en-US"/>
        </w:rPr>
        <w:t>Barbier</w:t>
      </w:r>
      <w:proofErr w:type="spellEnd"/>
      <w:r w:rsidRPr="00991FA5">
        <w:rPr>
          <w:rFonts w:ascii="Arial" w:hAnsi="Arial" w:cs="Arial"/>
          <w:bCs/>
          <w:color w:val="000000"/>
          <w:sz w:val="18"/>
          <w:szCs w:val="18"/>
          <w:lang w:val="en-GB" w:eastAsia="en-US"/>
        </w:rPr>
        <w:t xml:space="preserve">, Berry bpi, Berry </w:t>
      </w:r>
      <w:proofErr w:type="spellStart"/>
      <w:r w:rsidRPr="00991FA5">
        <w:rPr>
          <w:rFonts w:ascii="Arial" w:hAnsi="Arial" w:cs="Arial"/>
          <w:bCs/>
          <w:color w:val="000000"/>
          <w:sz w:val="18"/>
          <w:szCs w:val="18"/>
          <w:lang w:val="en-GB" w:eastAsia="en-US"/>
        </w:rPr>
        <w:t>Fiberweb</w:t>
      </w:r>
      <w:proofErr w:type="spellEnd"/>
      <w:r w:rsidRPr="00991FA5">
        <w:rPr>
          <w:rFonts w:ascii="Arial" w:hAnsi="Arial" w:cs="Arial"/>
          <w:bCs/>
          <w:color w:val="000000"/>
          <w:sz w:val="18"/>
          <w:szCs w:val="18"/>
          <w:lang w:val="en-GB" w:eastAsia="en-US"/>
        </w:rPr>
        <w:t xml:space="preserve"> France, CLAAS </w:t>
      </w:r>
      <w:proofErr w:type="spellStart"/>
      <w:r w:rsidRPr="00991FA5">
        <w:rPr>
          <w:rFonts w:ascii="Arial" w:hAnsi="Arial" w:cs="Arial"/>
          <w:bCs/>
          <w:color w:val="000000"/>
          <w:sz w:val="18"/>
          <w:szCs w:val="18"/>
          <w:lang w:val="en-GB" w:eastAsia="en-US"/>
        </w:rPr>
        <w:t>Vertriebsgesellschaft</w:t>
      </w:r>
      <w:proofErr w:type="spellEnd"/>
      <w:r w:rsidRPr="00991FA5">
        <w:rPr>
          <w:rFonts w:ascii="Arial" w:hAnsi="Arial" w:cs="Arial"/>
          <w:bCs/>
          <w:color w:val="000000"/>
          <w:sz w:val="18"/>
          <w:szCs w:val="18"/>
          <w:lang w:val="en-GB" w:eastAsia="en-US"/>
        </w:rPr>
        <w:t xml:space="preserve"> </w:t>
      </w:r>
      <w:proofErr w:type="spellStart"/>
      <w:r w:rsidRPr="00991FA5">
        <w:rPr>
          <w:rFonts w:ascii="Arial" w:hAnsi="Arial" w:cs="Arial"/>
          <w:bCs/>
          <w:color w:val="000000"/>
          <w:sz w:val="18"/>
          <w:szCs w:val="18"/>
          <w:lang w:val="en-GB" w:eastAsia="en-US"/>
        </w:rPr>
        <w:t>mbH</w:t>
      </w:r>
      <w:proofErr w:type="spellEnd"/>
      <w:r w:rsidRPr="00991FA5">
        <w:rPr>
          <w:rFonts w:ascii="Arial" w:hAnsi="Arial" w:cs="Arial"/>
          <w:bCs/>
          <w:color w:val="000000"/>
          <w:sz w:val="18"/>
          <w:szCs w:val="18"/>
          <w:lang w:val="en-GB" w:eastAsia="en-US"/>
        </w:rPr>
        <w:t xml:space="preserve">, </w:t>
      </w:r>
      <w:proofErr w:type="spellStart"/>
      <w:r w:rsidRPr="00991FA5">
        <w:rPr>
          <w:rFonts w:ascii="Arial" w:hAnsi="Arial" w:cs="Arial"/>
          <w:bCs/>
          <w:color w:val="000000"/>
          <w:sz w:val="18"/>
          <w:szCs w:val="18"/>
          <w:lang w:val="en-GB" w:eastAsia="en-US"/>
        </w:rPr>
        <w:t>Cordex</w:t>
      </w:r>
      <w:proofErr w:type="spellEnd"/>
      <w:r w:rsidRPr="00991FA5">
        <w:rPr>
          <w:rFonts w:ascii="Arial" w:hAnsi="Arial" w:cs="Arial"/>
          <w:bCs/>
          <w:color w:val="000000"/>
          <w:sz w:val="18"/>
          <w:szCs w:val="18"/>
          <w:lang w:val="en-GB" w:eastAsia="en-US"/>
        </w:rPr>
        <w:t xml:space="preserve"> - </w:t>
      </w:r>
      <w:proofErr w:type="spellStart"/>
      <w:r w:rsidRPr="00991FA5">
        <w:rPr>
          <w:rFonts w:ascii="Arial" w:hAnsi="Arial" w:cs="Arial"/>
          <w:bCs/>
          <w:color w:val="000000"/>
          <w:sz w:val="18"/>
          <w:szCs w:val="18"/>
          <w:lang w:val="en-GB" w:eastAsia="en-US"/>
        </w:rPr>
        <w:t>Companhia</w:t>
      </w:r>
      <w:proofErr w:type="spellEnd"/>
      <w:r w:rsidRPr="00991FA5">
        <w:rPr>
          <w:rFonts w:ascii="Arial" w:hAnsi="Arial" w:cs="Arial"/>
          <w:bCs/>
          <w:color w:val="000000"/>
          <w:sz w:val="18"/>
          <w:szCs w:val="18"/>
          <w:lang w:val="en-GB" w:eastAsia="en-US"/>
        </w:rPr>
        <w:t xml:space="preserve"> Industrial </w:t>
      </w:r>
      <w:proofErr w:type="spellStart"/>
      <w:r w:rsidRPr="00991FA5">
        <w:rPr>
          <w:rFonts w:ascii="Arial" w:hAnsi="Arial" w:cs="Arial"/>
          <w:bCs/>
          <w:color w:val="000000"/>
          <w:sz w:val="18"/>
          <w:szCs w:val="18"/>
          <w:lang w:val="en-GB" w:eastAsia="en-US"/>
        </w:rPr>
        <w:t>Textil</w:t>
      </w:r>
      <w:proofErr w:type="spellEnd"/>
      <w:r w:rsidRPr="00991FA5">
        <w:rPr>
          <w:rFonts w:ascii="Arial" w:hAnsi="Arial" w:cs="Arial"/>
          <w:bCs/>
          <w:color w:val="000000"/>
          <w:sz w:val="18"/>
          <w:szCs w:val="18"/>
          <w:lang w:val="en-GB" w:eastAsia="en-US"/>
        </w:rPr>
        <w:t xml:space="preserve"> S.A., Coveris Flexibles Austria GmbH, </w:t>
      </w:r>
      <w:proofErr w:type="spellStart"/>
      <w:r w:rsidRPr="00991FA5">
        <w:rPr>
          <w:rFonts w:ascii="Arial" w:hAnsi="Arial" w:cs="Arial"/>
          <w:bCs/>
          <w:color w:val="000000"/>
          <w:sz w:val="18"/>
          <w:szCs w:val="18"/>
          <w:lang w:val="en-GB" w:eastAsia="en-US"/>
        </w:rPr>
        <w:t>Daios</w:t>
      </w:r>
      <w:proofErr w:type="spellEnd"/>
      <w:r w:rsidRPr="00991FA5">
        <w:rPr>
          <w:rFonts w:ascii="Arial" w:hAnsi="Arial" w:cs="Arial"/>
          <w:bCs/>
          <w:color w:val="000000"/>
          <w:sz w:val="18"/>
          <w:szCs w:val="18"/>
          <w:lang w:val="en-GB" w:eastAsia="en-US"/>
        </w:rPr>
        <w:t xml:space="preserve"> Plastics S.A., DUOPLAST AG, KARATZIS S.A., </w:t>
      </w:r>
      <w:proofErr w:type="spellStart"/>
      <w:r w:rsidRPr="00991FA5">
        <w:rPr>
          <w:rFonts w:ascii="Arial" w:hAnsi="Arial" w:cs="Arial"/>
          <w:bCs/>
          <w:color w:val="000000"/>
          <w:sz w:val="18"/>
          <w:szCs w:val="18"/>
          <w:lang w:val="en-GB" w:eastAsia="en-US"/>
        </w:rPr>
        <w:t>Manupackaging</w:t>
      </w:r>
      <w:proofErr w:type="spellEnd"/>
      <w:r w:rsidRPr="00991FA5">
        <w:rPr>
          <w:rFonts w:ascii="Arial" w:hAnsi="Arial" w:cs="Arial"/>
          <w:bCs/>
          <w:color w:val="000000"/>
          <w:sz w:val="18"/>
          <w:szCs w:val="18"/>
          <w:lang w:val="en-GB" w:eastAsia="en-US"/>
        </w:rPr>
        <w:t xml:space="preserve"> Deutschland GmbH, NOVATEX, </w:t>
      </w:r>
      <w:proofErr w:type="spellStart"/>
      <w:r w:rsidRPr="00991FA5">
        <w:rPr>
          <w:rFonts w:ascii="Arial" w:hAnsi="Arial" w:cs="Arial"/>
          <w:bCs/>
          <w:color w:val="000000"/>
          <w:sz w:val="18"/>
          <w:szCs w:val="18"/>
          <w:lang w:val="en-GB" w:eastAsia="en-US"/>
        </w:rPr>
        <w:t>PIIppo</w:t>
      </w:r>
      <w:proofErr w:type="spellEnd"/>
      <w:r w:rsidRPr="00991FA5">
        <w:rPr>
          <w:rFonts w:ascii="Arial" w:hAnsi="Arial" w:cs="Arial"/>
          <w:bCs/>
          <w:color w:val="000000"/>
          <w:sz w:val="18"/>
          <w:szCs w:val="18"/>
          <w:lang w:val="en-GB" w:eastAsia="en-US"/>
        </w:rPr>
        <w:t xml:space="preserve"> OYJ, </w:t>
      </w:r>
      <w:proofErr w:type="spellStart"/>
      <w:r w:rsidRPr="00991FA5">
        <w:rPr>
          <w:rFonts w:ascii="Arial" w:hAnsi="Arial" w:cs="Arial"/>
          <w:bCs/>
          <w:color w:val="000000"/>
          <w:sz w:val="18"/>
          <w:szCs w:val="18"/>
          <w:lang w:val="en-GB" w:eastAsia="en-US"/>
        </w:rPr>
        <w:t>Plastika</w:t>
      </w:r>
      <w:proofErr w:type="spellEnd"/>
      <w:r w:rsidRPr="00991FA5">
        <w:rPr>
          <w:rFonts w:ascii="Arial" w:hAnsi="Arial" w:cs="Arial"/>
          <w:bCs/>
          <w:color w:val="000000"/>
          <w:sz w:val="18"/>
          <w:szCs w:val="18"/>
          <w:lang w:val="en-GB" w:eastAsia="en-US"/>
        </w:rPr>
        <w:t xml:space="preserve"> </w:t>
      </w:r>
      <w:proofErr w:type="spellStart"/>
      <w:r w:rsidRPr="00991FA5">
        <w:rPr>
          <w:rFonts w:ascii="Arial" w:hAnsi="Arial" w:cs="Arial"/>
          <w:bCs/>
          <w:color w:val="000000"/>
          <w:sz w:val="18"/>
          <w:szCs w:val="18"/>
          <w:lang w:val="en-GB" w:eastAsia="en-US"/>
        </w:rPr>
        <w:t>Kritis</w:t>
      </w:r>
      <w:proofErr w:type="spellEnd"/>
      <w:r w:rsidRPr="00991FA5">
        <w:rPr>
          <w:rFonts w:ascii="Arial" w:hAnsi="Arial" w:cs="Arial"/>
          <w:bCs/>
          <w:color w:val="000000"/>
          <w:sz w:val="18"/>
          <w:szCs w:val="18"/>
          <w:lang w:val="en-GB" w:eastAsia="en-US"/>
        </w:rPr>
        <w:t xml:space="preserve"> S.A., POLIFILM Extrusion GmbH, Ab Rani </w:t>
      </w:r>
      <w:proofErr w:type="spellStart"/>
      <w:r w:rsidRPr="00991FA5">
        <w:rPr>
          <w:rFonts w:ascii="Arial" w:hAnsi="Arial" w:cs="Arial"/>
          <w:bCs/>
          <w:color w:val="000000"/>
          <w:sz w:val="18"/>
          <w:szCs w:val="18"/>
          <w:lang w:val="en-GB" w:eastAsia="en-US"/>
        </w:rPr>
        <w:t>Plast</w:t>
      </w:r>
      <w:proofErr w:type="spellEnd"/>
      <w:r w:rsidRPr="00991FA5">
        <w:rPr>
          <w:rFonts w:ascii="Arial" w:hAnsi="Arial" w:cs="Arial"/>
          <w:bCs/>
          <w:color w:val="000000"/>
          <w:sz w:val="18"/>
          <w:szCs w:val="18"/>
          <w:lang w:val="en-GB" w:eastAsia="en-US"/>
        </w:rPr>
        <w:t xml:space="preserve"> Oy, </w:t>
      </w:r>
      <w:proofErr w:type="spellStart"/>
      <w:r w:rsidRPr="00991FA5">
        <w:rPr>
          <w:rFonts w:ascii="Arial" w:hAnsi="Arial" w:cs="Arial"/>
          <w:bCs/>
          <w:color w:val="000000"/>
          <w:sz w:val="18"/>
          <w:szCs w:val="18"/>
          <w:lang w:val="en-GB" w:eastAsia="en-US"/>
        </w:rPr>
        <w:t>Reyenvas</w:t>
      </w:r>
      <w:proofErr w:type="spellEnd"/>
      <w:r w:rsidRPr="00991FA5">
        <w:rPr>
          <w:rFonts w:ascii="Arial" w:hAnsi="Arial" w:cs="Arial"/>
          <w:bCs/>
          <w:color w:val="000000"/>
          <w:sz w:val="18"/>
          <w:szCs w:val="18"/>
          <w:lang w:val="en-GB" w:eastAsia="en-US"/>
        </w:rPr>
        <w:t xml:space="preserve"> S.A., RKW Agri GmbH &amp; Co. KG, </w:t>
      </w:r>
      <w:proofErr w:type="spellStart"/>
      <w:r w:rsidRPr="00991FA5">
        <w:rPr>
          <w:rFonts w:ascii="Arial" w:hAnsi="Arial" w:cs="Arial"/>
          <w:bCs/>
          <w:color w:val="000000"/>
          <w:sz w:val="18"/>
          <w:szCs w:val="18"/>
          <w:lang w:val="en-GB" w:eastAsia="en-US"/>
        </w:rPr>
        <w:t>Sicor</w:t>
      </w:r>
      <w:proofErr w:type="spellEnd"/>
      <w:r w:rsidRPr="00991FA5">
        <w:rPr>
          <w:rFonts w:ascii="Arial" w:hAnsi="Arial" w:cs="Arial"/>
          <w:bCs/>
          <w:color w:val="000000"/>
          <w:sz w:val="18"/>
          <w:szCs w:val="18"/>
          <w:lang w:val="en-GB" w:eastAsia="en-US"/>
        </w:rPr>
        <w:t xml:space="preserve"> - </w:t>
      </w:r>
      <w:proofErr w:type="spellStart"/>
      <w:r w:rsidRPr="00991FA5">
        <w:rPr>
          <w:rFonts w:ascii="Arial" w:hAnsi="Arial" w:cs="Arial"/>
          <w:bCs/>
          <w:color w:val="000000"/>
          <w:sz w:val="18"/>
          <w:szCs w:val="18"/>
          <w:lang w:val="en-GB" w:eastAsia="en-US"/>
        </w:rPr>
        <w:t>Sociedade</w:t>
      </w:r>
      <w:proofErr w:type="spellEnd"/>
      <w:r w:rsidRPr="00991FA5">
        <w:rPr>
          <w:rFonts w:ascii="Arial" w:hAnsi="Arial" w:cs="Arial"/>
          <w:bCs/>
          <w:color w:val="000000"/>
          <w:sz w:val="18"/>
          <w:szCs w:val="18"/>
          <w:lang w:val="en-GB" w:eastAsia="en-US"/>
        </w:rPr>
        <w:t xml:space="preserve"> Industrial de </w:t>
      </w:r>
      <w:proofErr w:type="spellStart"/>
      <w:r w:rsidRPr="00991FA5">
        <w:rPr>
          <w:rFonts w:ascii="Arial" w:hAnsi="Arial" w:cs="Arial"/>
          <w:bCs/>
          <w:color w:val="000000"/>
          <w:sz w:val="18"/>
          <w:szCs w:val="18"/>
          <w:lang w:val="en-GB" w:eastAsia="en-US"/>
        </w:rPr>
        <w:t>Cordoaria</w:t>
      </w:r>
      <w:proofErr w:type="spellEnd"/>
      <w:r w:rsidRPr="00991FA5">
        <w:rPr>
          <w:rFonts w:ascii="Arial" w:hAnsi="Arial" w:cs="Arial"/>
          <w:bCs/>
          <w:color w:val="000000"/>
          <w:sz w:val="18"/>
          <w:szCs w:val="18"/>
          <w:lang w:val="en-GB" w:eastAsia="en-US"/>
        </w:rPr>
        <w:t xml:space="preserve"> S.A., </w:t>
      </w:r>
      <w:proofErr w:type="spellStart"/>
      <w:r w:rsidRPr="00991FA5">
        <w:rPr>
          <w:rFonts w:ascii="Arial" w:hAnsi="Arial" w:cs="Arial"/>
          <w:bCs/>
          <w:color w:val="000000"/>
          <w:sz w:val="18"/>
          <w:szCs w:val="18"/>
          <w:lang w:val="en-GB" w:eastAsia="en-US"/>
        </w:rPr>
        <w:t>Solplast</w:t>
      </w:r>
      <w:proofErr w:type="spellEnd"/>
      <w:r w:rsidRPr="00991FA5">
        <w:rPr>
          <w:rFonts w:ascii="Arial" w:hAnsi="Arial" w:cs="Arial"/>
          <w:bCs/>
          <w:color w:val="000000"/>
          <w:sz w:val="18"/>
          <w:szCs w:val="18"/>
          <w:lang w:val="en-GB" w:eastAsia="en-US"/>
        </w:rPr>
        <w:t xml:space="preserve"> S.A., </w:t>
      </w:r>
      <w:proofErr w:type="spellStart"/>
      <w:r w:rsidRPr="00991FA5">
        <w:rPr>
          <w:rFonts w:ascii="Arial" w:hAnsi="Arial" w:cs="Arial"/>
          <w:bCs/>
          <w:color w:val="000000"/>
          <w:sz w:val="18"/>
          <w:szCs w:val="18"/>
          <w:lang w:val="en-GB" w:eastAsia="en-US"/>
        </w:rPr>
        <w:t>Sotrafa</w:t>
      </w:r>
      <w:proofErr w:type="spellEnd"/>
      <w:r w:rsidRPr="00991FA5">
        <w:rPr>
          <w:rFonts w:ascii="Arial" w:hAnsi="Arial" w:cs="Arial"/>
          <w:bCs/>
          <w:color w:val="000000"/>
          <w:sz w:val="18"/>
          <w:szCs w:val="18"/>
          <w:lang w:val="en-GB" w:eastAsia="en-US"/>
        </w:rPr>
        <w:t xml:space="preserve"> S.A., Tama Group, </w:t>
      </w:r>
      <w:proofErr w:type="spellStart"/>
      <w:r w:rsidRPr="00991FA5">
        <w:rPr>
          <w:rFonts w:ascii="Arial" w:hAnsi="Arial" w:cs="Arial"/>
          <w:bCs/>
          <w:color w:val="000000"/>
          <w:sz w:val="18"/>
          <w:szCs w:val="18"/>
          <w:lang w:val="en-GB" w:eastAsia="en-US"/>
        </w:rPr>
        <w:t>Tecfil</w:t>
      </w:r>
      <w:proofErr w:type="spellEnd"/>
      <w:r w:rsidRPr="00991FA5">
        <w:rPr>
          <w:rFonts w:ascii="Arial" w:hAnsi="Arial" w:cs="Arial"/>
          <w:bCs/>
          <w:color w:val="000000"/>
          <w:sz w:val="18"/>
          <w:szCs w:val="18"/>
          <w:lang w:val="en-GB" w:eastAsia="en-US"/>
        </w:rPr>
        <w:t xml:space="preserve"> S.A., </w:t>
      </w:r>
      <w:proofErr w:type="spellStart"/>
      <w:r w:rsidRPr="00991FA5">
        <w:rPr>
          <w:rFonts w:ascii="Arial" w:hAnsi="Arial" w:cs="Arial"/>
          <w:bCs/>
          <w:color w:val="000000"/>
          <w:sz w:val="18"/>
          <w:szCs w:val="18"/>
          <w:lang w:val="en-GB" w:eastAsia="en-US"/>
        </w:rPr>
        <w:t>Tencate</w:t>
      </w:r>
      <w:proofErr w:type="spellEnd"/>
      <w:r w:rsidRPr="00991FA5">
        <w:rPr>
          <w:rFonts w:ascii="Arial" w:hAnsi="Arial" w:cs="Arial"/>
          <w:bCs/>
          <w:color w:val="000000"/>
          <w:sz w:val="18"/>
          <w:szCs w:val="18"/>
          <w:lang w:val="en-GB" w:eastAsia="en-US"/>
        </w:rPr>
        <w:t xml:space="preserve"> Geosynthetics, TRIOWORLD GmbH und WKI </w:t>
      </w:r>
      <w:proofErr w:type="spellStart"/>
      <w:r w:rsidRPr="00991FA5">
        <w:rPr>
          <w:rFonts w:ascii="Arial" w:hAnsi="Arial" w:cs="Arial"/>
          <w:bCs/>
          <w:color w:val="000000"/>
          <w:sz w:val="18"/>
          <w:szCs w:val="18"/>
          <w:lang w:val="en-GB" w:eastAsia="en-US"/>
        </w:rPr>
        <w:t>Tegafol</w:t>
      </w:r>
      <w:proofErr w:type="spellEnd"/>
      <w:r w:rsidRPr="00991FA5">
        <w:rPr>
          <w:rFonts w:ascii="Arial" w:hAnsi="Arial" w:cs="Arial"/>
          <w:bCs/>
          <w:color w:val="000000"/>
          <w:sz w:val="18"/>
          <w:szCs w:val="18"/>
          <w:lang w:val="en-GB" w:eastAsia="en-US"/>
        </w:rPr>
        <w:t xml:space="preserve"> Sp. z </w:t>
      </w:r>
      <w:proofErr w:type="spellStart"/>
      <w:r w:rsidRPr="00991FA5">
        <w:rPr>
          <w:rFonts w:ascii="Arial" w:hAnsi="Arial" w:cs="Arial"/>
          <w:bCs/>
          <w:color w:val="000000"/>
          <w:sz w:val="18"/>
          <w:szCs w:val="18"/>
          <w:lang w:val="en-GB" w:eastAsia="en-US"/>
        </w:rPr>
        <w:t>o.o</w:t>
      </w:r>
      <w:proofErr w:type="spellEnd"/>
      <w:r w:rsidRPr="00991FA5">
        <w:rPr>
          <w:rFonts w:ascii="Arial" w:hAnsi="Arial" w:cs="Arial"/>
          <w:bCs/>
          <w:color w:val="000000"/>
          <w:sz w:val="18"/>
          <w:szCs w:val="18"/>
          <w:lang w:val="en-GB" w:eastAsia="en-US"/>
        </w:rPr>
        <w:t>-</w:t>
      </w:r>
    </w:p>
    <w:p w14:paraId="199FFBD9"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val="en-GB" w:eastAsia="en-US"/>
        </w:rPr>
      </w:pPr>
    </w:p>
    <w:p w14:paraId="298D6E21"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val="en-GB" w:eastAsia="en-US"/>
        </w:rPr>
      </w:pPr>
    </w:p>
    <w:p w14:paraId="31C6A79B" w14:textId="77777777" w:rsidR="00991FA5" w:rsidRPr="00991FA5" w:rsidRDefault="00991FA5" w:rsidP="00991FA5">
      <w:pPr>
        <w:tabs>
          <w:tab w:val="left" w:pos="7020"/>
          <w:tab w:val="right" w:pos="8789"/>
        </w:tabs>
        <w:suppressAutoHyphens/>
        <w:ind w:right="34"/>
        <w:rPr>
          <w:rFonts w:ascii="Arial" w:hAnsi="Arial" w:cs="Arial"/>
          <w:b/>
          <w:color w:val="000000"/>
          <w:sz w:val="18"/>
          <w:szCs w:val="18"/>
          <w:lang w:eastAsia="en-US"/>
        </w:rPr>
      </w:pPr>
      <w:r w:rsidRPr="00991FA5">
        <w:rPr>
          <w:rFonts w:ascii="Arial" w:hAnsi="Arial" w:cs="Arial"/>
          <w:b/>
          <w:color w:val="000000"/>
          <w:sz w:val="18"/>
          <w:szCs w:val="18"/>
          <w:lang w:eastAsia="en-US"/>
        </w:rPr>
        <w:t xml:space="preserve">Further </w:t>
      </w:r>
      <w:proofErr w:type="spellStart"/>
      <w:r w:rsidRPr="00991FA5">
        <w:rPr>
          <w:rFonts w:ascii="Arial" w:hAnsi="Arial" w:cs="Arial"/>
          <w:b/>
          <w:color w:val="000000"/>
          <w:sz w:val="18"/>
          <w:szCs w:val="18"/>
          <w:lang w:eastAsia="en-US"/>
        </w:rPr>
        <w:t>information</w:t>
      </w:r>
      <w:proofErr w:type="spellEnd"/>
      <w:r w:rsidRPr="00991FA5">
        <w:rPr>
          <w:rFonts w:ascii="Arial" w:hAnsi="Arial" w:cs="Arial"/>
          <w:b/>
          <w:color w:val="000000"/>
          <w:sz w:val="18"/>
          <w:szCs w:val="18"/>
          <w:lang w:eastAsia="en-US"/>
        </w:rPr>
        <w:t>:</w:t>
      </w:r>
    </w:p>
    <w:p w14:paraId="2D18A0F4"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p>
    <w:p w14:paraId="24E37A99"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Initiative ERDE</w:t>
      </w:r>
    </w:p>
    <w:p w14:paraId="45E2FDC6"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IK Industrievereinigung Kunststoffverpackungen e.V.</w:t>
      </w:r>
    </w:p>
    <w:p w14:paraId="302E65A1"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 xml:space="preserve">Dr. Lorena Managing </w:t>
      </w:r>
      <w:proofErr w:type="spellStart"/>
      <w:r w:rsidRPr="00991FA5">
        <w:rPr>
          <w:rFonts w:ascii="Arial" w:hAnsi="Arial" w:cs="Arial"/>
          <w:bCs/>
          <w:color w:val="000000"/>
          <w:sz w:val="18"/>
          <w:szCs w:val="18"/>
          <w:lang w:eastAsia="en-US"/>
        </w:rPr>
        <w:t>Director</w:t>
      </w:r>
      <w:proofErr w:type="spellEnd"/>
      <w:r w:rsidRPr="00991FA5">
        <w:rPr>
          <w:rFonts w:ascii="Arial" w:hAnsi="Arial" w:cs="Arial"/>
          <w:bCs/>
          <w:color w:val="000000"/>
          <w:sz w:val="18"/>
          <w:szCs w:val="18"/>
          <w:lang w:eastAsia="en-US"/>
        </w:rPr>
        <w:t xml:space="preserve"> ERDE</w:t>
      </w:r>
    </w:p>
    <w:p w14:paraId="7EFD9D03"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Kaiser-Friedrich-Promenade 43</w:t>
      </w:r>
    </w:p>
    <w:p w14:paraId="627D7FE3"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61348 Bad Homburg</w:t>
      </w:r>
    </w:p>
    <w:p w14:paraId="03A014CA" w14:textId="77777777" w:rsidR="00991FA5" w:rsidRPr="00991FA5" w:rsidRDefault="00991FA5" w:rsidP="00991FA5">
      <w:pPr>
        <w:tabs>
          <w:tab w:val="left" w:pos="7020"/>
          <w:tab w:val="right" w:pos="8789"/>
        </w:tabs>
        <w:suppressAutoHyphens/>
        <w:ind w:right="34"/>
        <w:rPr>
          <w:rFonts w:ascii="Arial" w:hAnsi="Arial" w:cs="Arial"/>
          <w:bCs/>
          <w:color w:val="000000"/>
          <w:sz w:val="18"/>
          <w:szCs w:val="18"/>
          <w:lang w:eastAsia="en-US"/>
        </w:rPr>
      </w:pPr>
      <w:proofErr w:type="spellStart"/>
      <w:r w:rsidRPr="00991FA5">
        <w:rPr>
          <w:rFonts w:ascii="Arial" w:hAnsi="Arial" w:cs="Arial"/>
          <w:bCs/>
          <w:color w:val="000000"/>
          <w:sz w:val="18"/>
          <w:szCs w:val="18"/>
          <w:lang w:eastAsia="en-US"/>
        </w:rPr>
        <w:t>l.fricke</w:t>
      </w:r>
      <w:proofErr w:type="spellEnd"/>
      <w:r w:rsidRPr="00991FA5">
        <w:rPr>
          <w:rFonts w:ascii="Arial" w:hAnsi="Arial" w:cs="Arial"/>
          <w:bCs/>
          <w:color w:val="000000"/>
          <w:sz w:val="18"/>
          <w:szCs w:val="18"/>
          <w:lang w:eastAsia="en-US"/>
        </w:rPr>
        <w:t>(at)erde-recycling.de;</w:t>
      </w:r>
    </w:p>
    <w:p w14:paraId="2E5C4351" w14:textId="2F4A3D62" w:rsidR="00841FC9" w:rsidRPr="00991FA5" w:rsidRDefault="00991FA5" w:rsidP="00991FA5">
      <w:pPr>
        <w:tabs>
          <w:tab w:val="left" w:pos="7020"/>
          <w:tab w:val="right" w:pos="8789"/>
        </w:tabs>
        <w:suppressAutoHyphens/>
        <w:ind w:right="34"/>
        <w:rPr>
          <w:rFonts w:ascii="Arial" w:hAnsi="Arial" w:cs="Arial"/>
          <w:bCs/>
          <w:color w:val="000000"/>
          <w:sz w:val="18"/>
          <w:szCs w:val="18"/>
          <w:lang w:eastAsia="en-US"/>
        </w:rPr>
      </w:pPr>
      <w:r w:rsidRPr="00991FA5">
        <w:rPr>
          <w:rFonts w:ascii="Arial" w:hAnsi="Arial" w:cs="Arial"/>
          <w:bCs/>
          <w:color w:val="000000"/>
          <w:sz w:val="18"/>
          <w:szCs w:val="18"/>
          <w:lang w:eastAsia="en-US"/>
        </w:rPr>
        <w:t>Phone: +49 (0) 6172 92 66 30</w:t>
      </w:r>
    </w:p>
    <w:sectPr w:rsidR="00841FC9" w:rsidRPr="00991FA5" w:rsidSect="00270C5C">
      <w:headerReference w:type="default" r:id="rId9"/>
      <w:footerReference w:type="even" r:id="rId10"/>
      <w:footerReference w:type="default" r:id="rId11"/>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B586" w14:textId="77777777" w:rsidR="00B52CC5" w:rsidRDefault="00B52CC5">
      <w:r>
        <w:separator/>
      </w:r>
    </w:p>
  </w:endnote>
  <w:endnote w:type="continuationSeparator" w:id="0">
    <w:p w14:paraId="7D35A1EA" w14:textId="77777777" w:rsidR="00B52CC5" w:rsidRDefault="00B52CC5">
      <w:r>
        <w:continuationSeparator/>
      </w:r>
    </w:p>
  </w:endnote>
  <w:endnote w:type="continuationNotice" w:id="1">
    <w:p w14:paraId="260C084B" w14:textId="77777777" w:rsidR="00B52CC5" w:rsidRDefault="00B5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713C" w14:textId="77777777" w:rsidR="00A90D47" w:rsidRPr="00F42825" w:rsidRDefault="00A90D47" w:rsidP="00A90D4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A5D5" w14:textId="77777777" w:rsidR="00B52CC5" w:rsidRDefault="00B52CC5">
      <w:r>
        <w:separator/>
      </w:r>
    </w:p>
  </w:footnote>
  <w:footnote w:type="continuationSeparator" w:id="0">
    <w:p w14:paraId="3B8E9A7C" w14:textId="77777777" w:rsidR="00B52CC5" w:rsidRDefault="00B52CC5">
      <w:r>
        <w:continuationSeparator/>
      </w:r>
    </w:p>
  </w:footnote>
  <w:footnote w:type="continuationNotice" w:id="1">
    <w:p w14:paraId="0CE7E08F" w14:textId="77777777" w:rsidR="00B52CC5" w:rsidRDefault="00B52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8506447">
    <w:abstractNumId w:val="3"/>
  </w:num>
  <w:num w:numId="2" w16cid:durableId="1558668062">
    <w:abstractNumId w:val="0"/>
  </w:num>
  <w:num w:numId="3" w16cid:durableId="1948536678">
    <w:abstractNumId w:val="6"/>
  </w:num>
  <w:num w:numId="4" w16cid:durableId="981425207">
    <w:abstractNumId w:val="9"/>
  </w:num>
  <w:num w:numId="5" w16cid:durableId="1205361438">
    <w:abstractNumId w:val="4"/>
  </w:num>
  <w:num w:numId="6" w16cid:durableId="52555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421437">
    <w:abstractNumId w:val="2"/>
  </w:num>
  <w:num w:numId="8" w16cid:durableId="160320774">
    <w:abstractNumId w:val="7"/>
  </w:num>
  <w:num w:numId="9" w16cid:durableId="695078946">
    <w:abstractNumId w:val="1"/>
  </w:num>
  <w:num w:numId="10" w16cid:durableId="1223830293">
    <w:abstractNumId w:val="5"/>
  </w:num>
  <w:num w:numId="11" w16cid:durableId="1138843453">
    <w:abstractNumId w:val="8"/>
  </w:num>
  <w:num w:numId="12" w16cid:durableId="1233931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3408"/>
    <w:rsid w:val="00124326"/>
    <w:rsid w:val="00125281"/>
    <w:rsid w:val="00126112"/>
    <w:rsid w:val="00126BD5"/>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46FB"/>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04F17"/>
    <w:rsid w:val="002147A9"/>
    <w:rsid w:val="002218E7"/>
    <w:rsid w:val="00225697"/>
    <w:rsid w:val="00225794"/>
    <w:rsid w:val="00231C51"/>
    <w:rsid w:val="002333D0"/>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2F7BAE"/>
    <w:rsid w:val="00302107"/>
    <w:rsid w:val="00306CBA"/>
    <w:rsid w:val="00314B5B"/>
    <w:rsid w:val="00314EC7"/>
    <w:rsid w:val="00314FA6"/>
    <w:rsid w:val="0031580E"/>
    <w:rsid w:val="0032067B"/>
    <w:rsid w:val="003216C3"/>
    <w:rsid w:val="00323BC4"/>
    <w:rsid w:val="003244EA"/>
    <w:rsid w:val="00325C12"/>
    <w:rsid w:val="00327068"/>
    <w:rsid w:val="00335242"/>
    <w:rsid w:val="003365BF"/>
    <w:rsid w:val="00337D53"/>
    <w:rsid w:val="00342FAB"/>
    <w:rsid w:val="00345E42"/>
    <w:rsid w:val="003461D1"/>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E6F94"/>
    <w:rsid w:val="003F323E"/>
    <w:rsid w:val="003F6915"/>
    <w:rsid w:val="003F71CD"/>
    <w:rsid w:val="00403926"/>
    <w:rsid w:val="00403C85"/>
    <w:rsid w:val="0040489B"/>
    <w:rsid w:val="004078BE"/>
    <w:rsid w:val="004120E7"/>
    <w:rsid w:val="0041492D"/>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028C"/>
    <w:rsid w:val="00491F48"/>
    <w:rsid w:val="00493667"/>
    <w:rsid w:val="00493AB9"/>
    <w:rsid w:val="00497504"/>
    <w:rsid w:val="004A062F"/>
    <w:rsid w:val="004A2708"/>
    <w:rsid w:val="004A2ABB"/>
    <w:rsid w:val="004A6C57"/>
    <w:rsid w:val="004B5D42"/>
    <w:rsid w:val="004D1867"/>
    <w:rsid w:val="004D3895"/>
    <w:rsid w:val="004D58F7"/>
    <w:rsid w:val="004D5B6C"/>
    <w:rsid w:val="004E41E8"/>
    <w:rsid w:val="004E4EDD"/>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2C97"/>
    <w:rsid w:val="00544693"/>
    <w:rsid w:val="00546D19"/>
    <w:rsid w:val="005475D2"/>
    <w:rsid w:val="00552FAA"/>
    <w:rsid w:val="0055308B"/>
    <w:rsid w:val="00553899"/>
    <w:rsid w:val="00554131"/>
    <w:rsid w:val="00554229"/>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E579D"/>
    <w:rsid w:val="005F2F54"/>
    <w:rsid w:val="005F6EBB"/>
    <w:rsid w:val="00601A4B"/>
    <w:rsid w:val="00610BE8"/>
    <w:rsid w:val="00615466"/>
    <w:rsid w:val="00620F3E"/>
    <w:rsid w:val="00621924"/>
    <w:rsid w:val="00622011"/>
    <w:rsid w:val="00622267"/>
    <w:rsid w:val="0062395D"/>
    <w:rsid w:val="00626E08"/>
    <w:rsid w:val="00627967"/>
    <w:rsid w:val="00632114"/>
    <w:rsid w:val="00632116"/>
    <w:rsid w:val="00637C48"/>
    <w:rsid w:val="00637D80"/>
    <w:rsid w:val="00640567"/>
    <w:rsid w:val="0064199E"/>
    <w:rsid w:val="0064332D"/>
    <w:rsid w:val="006442B3"/>
    <w:rsid w:val="006442B4"/>
    <w:rsid w:val="00644FBF"/>
    <w:rsid w:val="00646EC1"/>
    <w:rsid w:val="0065193F"/>
    <w:rsid w:val="00651CC4"/>
    <w:rsid w:val="00653796"/>
    <w:rsid w:val="006565E2"/>
    <w:rsid w:val="006603FF"/>
    <w:rsid w:val="006628D0"/>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A19"/>
    <w:rsid w:val="006C7E54"/>
    <w:rsid w:val="006D7CA9"/>
    <w:rsid w:val="006E10FB"/>
    <w:rsid w:val="006E28FC"/>
    <w:rsid w:val="006E3A4F"/>
    <w:rsid w:val="006F212A"/>
    <w:rsid w:val="006F6B05"/>
    <w:rsid w:val="006F6BE5"/>
    <w:rsid w:val="00701327"/>
    <w:rsid w:val="00702436"/>
    <w:rsid w:val="00704899"/>
    <w:rsid w:val="00704A7F"/>
    <w:rsid w:val="00705715"/>
    <w:rsid w:val="00705C94"/>
    <w:rsid w:val="007118EC"/>
    <w:rsid w:val="00716C54"/>
    <w:rsid w:val="007230A7"/>
    <w:rsid w:val="00725A5C"/>
    <w:rsid w:val="007323CF"/>
    <w:rsid w:val="0073333F"/>
    <w:rsid w:val="007355FF"/>
    <w:rsid w:val="00737296"/>
    <w:rsid w:val="007374E9"/>
    <w:rsid w:val="00740B2E"/>
    <w:rsid w:val="00743235"/>
    <w:rsid w:val="00745752"/>
    <w:rsid w:val="007460BB"/>
    <w:rsid w:val="007467DF"/>
    <w:rsid w:val="00751369"/>
    <w:rsid w:val="007538CE"/>
    <w:rsid w:val="00755327"/>
    <w:rsid w:val="00761840"/>
    <w:rsid w:val="0076442D"/>
    <w:rsid w:val="00765F6A"/>
    <w:rsid w:val="007670F7"/>
    <w:rsid w:val="0077114C"/>
    <w:rsid w:val="007712E9"/>
    <w:rsid w:val="0077169F"/>
    <w:rsid w:val="00772787"/>
    <w:rsid w:val="007730EC"/>
    <w:rsid w:val="007736B4"/>
    <w:rsid w:val="00773CEB"/>
    <w:rsid w:val="00774F78"/>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54E"/>
    <w:rsid w:val="007A5F40"/>
    <w:rsid w:val="007B336C"/>
    <w:rsid w:val="007B4435"/>
    <w:rsid w:val="007B5F14"/>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C7318"/>
    <w:rsid w:val="008D123F"/>
    <w:rsid w:val="008D1485"/>
    <w:rsid w:val="008D19A5"/>
    <w:rsid w:val="008D270D"/>
    <w:rsid w:val="008D42F3"/>
    <w:rsid w:val="008D4889"/>
    <w:rsid w:val="008E06BD"/>
    <w:rsid w:val="008E6539"/>
    <w:rsid w:val="008F4DFC"/>
    <w:rsid w:val="008F6451"/>
    <w:rsid w:val="008F73BF"/>
    <w:rsid w:val="008F743C"/>
    <w:rsid w:val="0090012F"/>
    <w:rsid w:val="00902685"/>
    <w:rsid w:val="00904224"/>
    <w:rsid w:val="00904E9E"/>
    <w:rsid w:val="00905FC9"/>
    <w:rsid w:val="0091312E"/>
    <w:rsid w:val="009163A4"/>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0F73"/>
    <w:rsid w:val="00973FDC"/>
    <w:rsid w:val="00977F90"/>
    <w:rsid w:val="009815A6"/>
    <w:rsid w:val="00985C95"/>
    <w:rsid w:val="00985D66"/>
    <w:rsid w:val="00987AA3"/>
    <w:rsid w:val="00991FA5"/>
    <w:rsid w:val="009924BD"/>
    <w:rsid w:val="00996900"/>
    <w:rsid w:val="00997C5A"/>
    <w:rsid w:val="009A1A47"/>
    <w:rsid w:val="009A3271"/>
    <w:rsid w:val="009A497C"/>
    <w:rsid w:val="009A4C1B"/>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5CE4"/>
    <w:rsid w:val="009F67BF"/>
    <w:rsid w:val="00A02301"/>
    <w:rsid w:val="00A04C66"/>
    <w:rsid w:val="00A06F2D"/>
    <w:rsid w:val="00A076D4"/>
    <w:rsid w:val="00A252B4"/>
    <w:rsid w:val="00A259CA"/>
    <w:rsid w:val="00A26B4B"/>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1AB3"/>
    <w:rsid w:val="00A632EB"/>
    <w:rsid w:val="00A63318"/>
    <w:rsid w:val="00A63A54"/>
    <w:rsid w:val="00A669FE"/>
    <w:rsid w:val="00A74C93"/>
    <w:rsid w:val="00A812E1"/>
    <w:rsid w:val="00A81605"/>
    <w:rsid w:val="00A81F07"/>
    <w:rsid w:val="00A826E1"/>
    <w:rsid w:val="00A83716"/>
    <w:rsid w:val="00A83CEA"/>
    <w:rsid w:val="00A86057"/>
    <w:rsid w:val="00A872DC"/>
    <w:rsid w:val="00A90D47"/>
    <w:rsid w:val="00A91340"/>
    <w:rsid w:val="00A91BCB"/>
    <w:rsid w:val="00A9408A"/>
    <w:rsid w:val="00A9491F"/>
    <w:rsid w:val="00AA12BD"/>
    <w:rsid w:val="00AA2393"/>
    <w:rsid w:val="00AA35DC"/>
    <w:rsid w:val="00AA5000"/>
    <w:rsid w:val="00AB4F01"/>
    <w:rsid w:val="00AB50C2"/>
    <w:rsid w:val="00AC0DB6"/>
    <w:rsid w:val="00AC2A99"/>
    <w:rsid w:val="00AC3A2A"/>
    <w:rsid w:val="00AC5EA4"/>
    <w:rsid w:val="00AC612B"/>
    <w:rsid w:val="00AD440E"/>
    <w:rsid w:val="00AE0384"/>
    <w:rsid w:val="00AE059E"/>
    <w:rsid w:val="00AE2626"/>
    <w:rsid w:val="00AE5C6F"/>
    <w:rsid w:val="00AF1ACB"/>
    <w:rsid w:val="00AF4511"/>
    <w:rsid w:val="00AF5E71"/>
    <w:rsid w:val="00B021FB"/>
    <w:rsid w:val="00B07AB9"/>
    <w:rsid w:val="00B10BEE"/>
    <w:rsid w:val="00B128EE"/>
    <w:rsid w:val="00B12B53"/>
    <w:rsid w:val="00B13DD8"/>
    <w:rsid w:val="00B15A54"/>
    <w:rsid w:val="00B15E95"/>
    <w:rsid w:val="00B215B0"/>
    <w:rsid w:val="00B2606B"/>
    <w:rsid w:val="00B32F79"/>
    <w:rsid w:val="00B43C15"/>
    <w:rsid w:val="00B4418D"/>
    <w:rsid w:val="00B44693"/>
    <w:rsid w:val="00B515EA"/>
    <w:rsid w:val="00B52CC5"/>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26C5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01FC"/>
    <w:rsid w:val="00CB0229"/>
    <w:rsid w:val="00CB2132"/>
    <w:rsid w:val="00CB443A"/>
    <w:rsid w:val="00CB51B3"/>
    <w:rsid w:val="00CC012C"/>
    <w:rsid w:val="00CC1547"/>
    <w:rsid w:val="00CC1E9E"/>
    <w:rsid w:val="00CC25B5"/>
    <w:rsid w:val="00CD0B2A"/>
    <w:rsid w:val="00CD2467"/>
    <w:rsid w:val="00CD34C6"/>
    <w:rsid w:val="00CD780E"/>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59F6"/>
    <w:rsid w:val="00D86635"/>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2AD2"/>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56D3"/>
    <w:rsid w:val="00E36199"/>
    <w:rsid w:val="00E4238B"/>
    <w:rsid w:val="00E43099"/>
    <w:rsid w:val="00E43EDC"/>
    <w:rsid w:val="00E500D0"/>
    <w:rsid w:val="00E53080"/>
    <w:rsid w:val="00E54505"/>
    <w:rsid w:val="00E569E8"/>
    <w:rsid w:val="00E606AC"/>
    <w:rsid w:val="00E60D23"/>
    <w:rsid w:val="00E60DD1"/>
    <w:rsid w:val="00E61D58"/>
    <w:rsid w:val="00E624B1"/>
    <w:rsid w:val="00E678E7"/>
    <w:rsid w:val="00E70D3E"/>
    <w:rsid w:val="00E72D5A"/>
    <w:rsid w:val="00E77EB6"/>
    <w:rsid w:val="00E8259F"/>
    <w:rsid w:val="00E82BA0"/>
    <w:rsid w:val="00E82E72"/>
    <w:rsid w:val="00E85A6C"/>
    <w:rsid w:val="00E87AD6"/>
    <w:rsid w:val="00E9445F"/>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EF2A4D"/>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227"/>
    <w:rsid w:val="00F824DF"/>
    <w:rsid w:val="00F83ECD"/>
    <w:rsid w:val="00F8503A"/>
    <w:rsid w:val="00F870EC"/>
    <w:rsid w:val="00F87E0A"/>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D34AC"/>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3118</Characters>
  <Application>Microsoft Office Word</Application>
  <DocSecurity>0</DocSecurity>
  <Lines>55</Lines>
  <Paragraphs>20</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3613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2021-03-23T07:43:00Z</cp:lastPrinted>
  <dcterms:created xsi:type="dcterms:W3CDTF">2023-04-24T11:05:00Z</dcterms:created>
  <dcterms:modified xsi:type="dcterms:W3CDTF">2023-04-24T11:07:00Z</dcterms:modified>
</cp:coreProperties>
</file>