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58760" w14:textId="77777777" w:rsidR="001D5CDE" w:rsidRDefault="001D5CDE" w:rsidP="00036BB2">
      <w:pPr>
        <w:jc w:val="right"/>
        <w:rPr>
          <w:rFonts w:ascii="Arial" w:hAnsi="Arial" w:cs="Arial"/>
          <w:b/>
          <w:sz w:val="24"/>
          <w:szCs w:val="24"/>
        </w:rPr>
      </w:pPr>
    </w:p>
    <w:p w14:paraId="1D05F36A" w14:textId="1C23966C" w:rsidR="00963946" w:rsidRDefault="00963946" w:rsidP="00036BB2">
      <w:pPr>
        <w:jc w:val="right"/>
        <w:rPr>
          <w:rFonts w:ascii="Arial" w:hAnsi="Arial" w:cs="Arial"/>
          <w:b/>
          <w:sz w:val="24"/>
          <w:szCs w:val="24"/>
        </w:rPr>
      </w:pPr>
      <w:r>
        <w:rPr>
          <w:rFonts w:ascii="Arial" w:hAnsi="Arial" w:cs="Arial"/>
          <w:b/>
          <w:noProof/>
          <w:sz w:val="24"/>
          <w:szCs w:val="24"/>
          <w:lang w:val="en-US"/>
        </w:rPr>
        <w:drawing>
          <wp:inline distT="0" distB="0" distL="0" distR="0" wp14:anchorId="50EEF7E0" wp14:editId="487E8F27">
            <wp:extent cx="5293859" cy="1876304"/>
            <wp:effectExtent l="0" t="0" r="2540" b="0"/>
            <wp:docPr id="3" name="Grafik 3" descr="F:\Marketing\Presse\Bilder\Gefahrgut Fä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keting\Presse\Bilder\Gefahrgut Fäss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2752" cy="1879456"/>
                    </a:xfrm>
                    <a:prstGeom prst="rect">
                      <a:avLst/>
                    </a:prstGeom>
                    <a:noFill/>
                    <a:ln>
                      <a:noFill/>
                    </a:ln>
                  </pic:spPr>
                </pic:pic>
              </a:graphicData>
            </a:graphic>
          </wp:inline>
        </w:drawing>
      </w:r>
    </w:p>
    <w:p w14:paraId="689444D9" w14:textId="67D2CCC1" w:rsidR="00036BB2" w:rsidRPr="00036BB2" w:rsidRDefault="00F157CF" w:rsidP="00036BB2">
      <w:pPr>
        <w:jc w:val="right"/>
        <w:rPr>
          <w:rFonts w:ascii="Arial" w:hAnsi="Arial" w:cs="Arial"/>
          <w:b/>
          <w:sz w:val="24"/>
          <w:szCs w:val="24"/>
        </w:rPr>
      </w:pPr>
      <w:r>
        <w:rPr>
          <w:rFonts w:ascii="Arial" w:hAnsi="Arial" w:cs="Arial"/>
          <w:b/>
          <w:sz w:val="24"/>
          <w:szCs w:val="24"/>
        </w:rPr>
        <w:t xml:space="preserve">Wiesbaden, </w:t>
      </w:r>
      <w:r w:rsidR="00963946">
        <w:rPr>
          <w:rFonts w:ascii="Arial" w:hAnsi="Arial" w:cs="Arial"/>
          <w:b/>
          <w:sz w:val="24"/>
          <w:szCs w:val="24"/>
        </w:rPr>
        <w:t>30</w:t>
      </w:r>
      <w:r w:rsidR="00D13F22">
        <w:rPr>
          <w:rFonts w:ascii="Arial" w:hAnsi="Arial" w:cs="Arial"/>
          <w:b/>
          <w:sz w:val="24"/>
          <w:szCs w:val="24"/>
        </w:rPr>
        <w:t>. November</w:t>
      </w:r>
      <w:r w:rsidR="00036BB2">
        <w:rPr>
          <w:rFonts w:ascii="Arial" w:hAnsi="Arial" w:cs="Arial"/>
          <w:b/>
          <w:sz w:val="24"/>
          <w:szCs w:val="24"/>
        </w:rPr>
        <w:t xml:space="preserve"> 2016</w:t>
      </w:r>
    </w:p>
    <w:p w14:paraId="07142DB9" w14:textId="037331C8" w:rsidR="0022287C" w:rsidRDefault="00875941" w:rsidP="006C5BB3">
      <w:pPr>
        <w:jc w:val="both"/>
        <w:rPr>
          <w:rFonts w:ascii="Arial" w:hAnsi="Arial" w:cs="Arial"/>
          <w:b/>
          <w:sz w:val="28"/>
          <w:szCs w:val="28"/>
        </w:rPr>
      </w:pPr>
      <w:r>
        <w:rPr>
          <w:rFonts w:ascii="Arial" w:hAnsi="Arial" w:cs="Arial"/>
          <w:b/>
          <w:sz w:val="28"/>
          <w:szCs w:val="28"/>
        </w:rPr>
        <w:t xml:space="preserve">Gebrauchte Gefahrgutbehälter – </w:t>
      </w:r>
      <w:r w:rsidR="002E7925">
        <w:rPr>
          <w:rFonts w:ascii="Arial" w:hAnsi="Arial" w:cs="Arial"/>
          <w:b/>
          <w:sz w:val="28"/>
          <w:szCs w:val="28"/>
        </w:rPr>
        <w:t>fachgerechte Rücknahme</w:t>
      </w:r>
    </w:p>
    <w:p w14:paraId="48D431ED" w14:textId="4A38AFA3" w:rsidR="00875941" w:rsidRPr="00875941" w:rsidRDefault="00875941" w:rsidP="006C5BB3">
      <w:pPr>
        <w:jc w:val="both"/>
        <w:rPr>
          <w:rFonts w:ascii="Arial" w:hAnsi="Arial" w:cs="Arial"/>
          <w:b/>
          <w:sz w:val="24"/>
          <w:szCs w:val="24"/>
        </w:rPr>
      </w:pPr>
      <w:r w:rsidRPr="00875941">
        <w:rPr>
          <w:rFonts w:ascii="Arial" w:hAnsi="Arial" w:cs="Arial"/>
          <w:b/>
          <w:sz w:val="24"/>
          <w:szCs w:val="24"/>
        </w:rPr>
        <w:t>Die</w:t>
      </w:r>
      <w:r>
        <w:rPr>
          <w:rFonts w:ascii="Arial" w:hAnsi="Arial" w:cs="Arial"/>
          <w:b/>
          <w:sz w:val="24"/>
          <w:szCs w:val="24"/>
        </w:rPr>
        <w:t xml:space="preserve"> sichere</w:t>
      </w:r>
      <w:r w:rsidRPr="00875941">
        <w:rPr>
          <w:rFonts w:ascii="Arial" w:hAnsi="Arial" w:cs="Arial"/>
          <w:b/>
          <w:sz w:val="24"/>
          <w:szCs w:val="24"/>
        </w:rPr>
        <w:t xml:space="preserve"> Rücknahme von Verpackungen </w:t>
      </w:r>
      <w:r w:rsidR="0001796E">
        <w:rPr>
          <w:rFonts w:ascii="Arial" w:hAnsi="Arial" w:cs="Arial"/>
          <w:b/>
          <w:sz w:val="24"/>
          <w:szCs w:val="24"/>
        </w:rPr>
        <w:t>erfordert eine enge Zusammenarbeit in der Entsorgungskette – Systembetreiber sind wichtiges Bindeglied</w:t>
      </w:r>
    </w:p>
    <w:p w14:paraId="583253B2" w14:textId="1EB19D6A" w:rsidR="0067564D" w:rsidRPr="0067564D" w:rsidRDefault="0067564D" w:rsidP="0067564D">
      <w:pPr>
        <w:autoSpaceDE w:val="0"/>
        <w:autoSpaceDN w:val="0"/>
        <w:adjustRightInd w:val="0"/>
        <w:spacing w:after="0" w:line="276" w:lineRule="auto"/>
        <w:jc w:val="both"/>
        <w:rPr>
          <w:rFonts w:ascii="Arial" w:hAnsi="Arial" w:cs="Arial"/>
          <w:lang w:val="de"/>
        </w:rPr>
      </w:pPr>
      <w:r w:rsidRPr="0067564D">
        <w:rPr>
          <w:rFonts w:ascii="Arial" w:hAnsi="Arial" w:cs="Arial"/>
          <w:lang w:val="de"/>
        </w:rPr>
        <w:t xml:space="preserve">Ist eine Verpackung leer, kommt sie weg. Doch was ist, wenn die leere Verpackung gefährliche Stoffe enthalten hat? Denn leer bedeutet noch lange nicht ungefährlich. Genauso wie Gefahrstoffe ordnungsgemäß entsorgt werden müssen, müssen es auch deren Verpackungen. Neben Behältern aus Metall und Papier kommen häufig solche aus Kunststoff zum Einsatz. Bei letzteren handelt es sich um Hohlkörper, beispielsweise Kanister oder Fässer, Foliensäcke oder flexible Schüttbehälter wie Gewebesäcke oder „Big Bags“. Sie können flüssige oder feste Stoffe (Granulat) enthalten. Aufgrund des Inhalts handelt es sich überwiegend um Einwegverpackungen. Um hier im Sinne der Kreislaufwirtschaft zu handeln, sind bei der Sammlung, dem Transport und der fachgerechten Entsorgung von Gefahrstoffbehältern zahlreiche Dinge zu beachten, um Mensch und Umwelt vor den schädlichen Stoffen zu schützen und auch die Verpackung einer fachgerechten Entsorgung zuzuführen. Bei der Entsorgungskette von Kunststoffverpackungen ergeben sich aufgrund </w:t>
      </w:r>
      <w:r w:rsidR="002710C8">
        <w:rPr>
          <w:rFonts w:ascii="Arial" w:hAnsi="Arial" w:cs="Arial"/>
          <w:lang w:val="de"/>
        </w:rPr>
        <w:t>deren</w:t>
      </w:r>
      <w:r w:rsidR="002710C8" w:rsidRPr="0067564D">
        <w:rPr>
          <w:rFonts w:ascii="Arial" w:hAnsi="Arial" w:cs="Arial"/>
          <w:lang w:val="de"/>
        </w:rPr>
        <w:t xml:space="preserve"> </w:t>
      </w:r>
      <w:r w:rsidRPr="0067564D">
        <w:rPr>
          <w:rFonts w:ascii="Arial" w:hAnsi="Arial" w:cs="Arial"/>
          <w:lang w:val="de"/>
        </w:rPr>
        <w:t>Unverwüstlichkeit zwei Herausforderungen: Sowohl der Gefahrstoff als auch das Plastik dürfen nach der Entsorgung nicht die Umwelt belasten.</w:t>
      </w:r>
    </w:p>
    <w:p w14:paraId="1DC1CA34" w14:textId="77777777" w:rsidR="0067564D" w:rsidRPr="0067564D" w:rsidRDefault="0067564D" w:rsidP="0067564D">
      <w:pPr>
        <w:autoSpaceDE w:val="0"/>
        <w:autoSpaceDN w:val="0"/>
        <w:adjustRightInd w:val="0"/>
        <w:spacing w:after="0" w:line="276" w:lineRule="auto"/>
        <w:jc w:val="both"/>
        <w:rPr>
          <w:rFonts w:ascii="Arial" w:hAnsi="Arial" w:cs="Arial"/>
          <w:b/>
          <w:bCs/>
          <w:lang w:val="de"/>
        </w:rPr>
      </w:pPr>
    </w:p>
    <w:p w14:paraId="2E76EE01" w14:textId="77777777" w:rsidR="0067564D" w:rsidRPr="0067564D" w:rsidRDefault="0067564D" w:rsidP="0067564D">
      <w:pPr>
        <w:autoSpaceDE w:val="0"/>
        <w:autoSpaceDN w:val="0"/>
        <w:adjustRightInd w:val="0"/>
        <w:spacing w:after="0" w:line="276" w:lineRule="auto"/>
        <w:jc w:val="both"/>
        <w:rPr>
          <w:rFonts w:ascii="Arial" w:hAnsi="Arial" w:cs="Arial"/>
          <w:b/>
          <w:bCs/>
          <w:lang w:val="de"/>
        </w:rPr>
      </w:pPr>
      <w:r w:rsidRPr="0067564D">
        <w:rPr>
          <w:rFonts w:ascii="Arial" w:hAnsi="Arial" w:cs="Arial"/>
          <w:b/>
          <w:bCs/>
          <w:lang w:val="de"/>
        </w:rPr>
        <w:t>Die Grundlage: Verpflichtung zur Rücknahme</w:t>
      </w:r>
    </w:p>
    <w:p w14:paraId="23957049" w14:textId="77777777" w:rsidR="0067564D" w:rsidRPr="0067564D" w:rsidRDefault="0067564D" w:rsidP="0067564D">
      <w:pPr>
        <w:autoSpaceDE w:val="0"/>
        <w:autoSpaceDN w:val="0"/>
        <w:adjustRightInd w:val="0"/>
        <w:spacing w:after="0" w:line="276" w:lineRule="auto"/>
        <w:jc w:val="both"/>
        <w:rPr>
          <w:rFonts w:ascii="Arial" w:hAnsi="Arial" w:cs="Arial"/>
          <w:lang w:val="de"/>
        </w:rPr>
      </w:pPr>
    </w:p>
    <w:p w14:paraId="370164C8" w14:textId="308BE23A" w:rsidR="0067564D" w:rsidRPr="0067564D" w:rsidRDefault="0067564D" w:rsidP="0067564D">
      <w:pPr>
        <w:autoSpaceDE w:val="0"/>
        <w:autoSpaceDN w:val="0"/>
        <w:adjustRightInd w:val="0"/>
        <w:spacing w:after="0" w:line="276" w:lineRule="auto"/>
        <w:jc w:val="both"/>
        <w:rPr>
          <w:rFonts w:ascii="Arial" w:hAnsi="Arial" w:cs="Arial"/>
          <w:lang w:val="de"/>
        </w:rPr>
      </w:pPr>
      <w:r w:rsidRPr="0067564D">
        <w:rPr>
          <w:rFonts w:ascii="Arial" w:hAnsi="Arial" w:cs="Arial"/>
          <w:lang w:val="de"/>
        </w:rPr>
        <w:t xml:space="preserve">Die Sorge für die Rücknahme von Verpackungen – gleich welchen Materials und welchen Inhalts - beginnt bereits </w:t>
      </w:r>
      <w:r w:rsidR="003B4552">
        <w:rPr>
          <w:rFonts w:ascii="Arial" w:hAnsi="Arial" w:cs="Arial"/>
          <w:lang w:val="de"/>
        </w:rPr>
        <w:t>bei Inverkehrbringen des Produkts</w:t>
      </w:r>
      <w:r w:rsidRPr="0067564D">
        <w:rPr>
          <w:rFonts w:ascii="Arial" w:hAnsi="Arial" w:cs="Arial"/>
          <w:lang w:val="de"/>
        </w:rPr>
        <w:t xml:space="preserve">: </w:t>
      </w:r>
      <w:r w:rsidR="00E53DE8" w:rsidRPr="0067564D">
        <w:rPr>
          <w:rFonts w:ascii="Arial" w:hAnsi="Arial" w:cs="Arial"/>
          <w:lang w:val="de"/>
        </w:rPr>
        <w:t>Die Rücknahme von Verpackungen schadstoffhaltiger Füllgüter wird in Paragra</w:t>
      </w:r>
      <w:r w:rsidR="00E53DE8">
        <w:rPr>
          <w:rFonts w:ascii="Arial" w:hAnsi="Arial" w:cs="Arial"/>
          <w:lang w:val="de"/>
        </w:rPr>
        <w:t>ph</w:t>
      </w:r>
      <w:r w:rsidR="00E53DE8" w:rsidRPr="0067564D">
        <w:rPr>
          <w:rFonts w:ascii="Arial" w:hAnsi="Arial" w:cs="Arial"/>
          <w:lang w:val="de"/>
        </w:rPr>
        <w:t xml:space="preserve"> 8 der Ve</w:t>
      </w:r>
      <w:r w:rsidR="003B4552">
        <w:rPr>
          <w:rFonts w:ascii="Arial" w:hAnsi="Arial" w:cs="Arial"/>
          <w:lang w:val="de"/>
        </w:rPr>
        <w:t xml:space="preserve">rpackungsverordnung </w:t>
      </w:r>
      <w:r w:rsidR="003B4552">
        <w:rPr>
          <w:rFonts w:ascii="Arial" w:hAnsi="Arial" w:cs="Arial"/>
          <w:lang w:val="de"/>
        </w:rPr>
        <w:lastRenderedPageBreak/>
        <w:t xml:space="preserve">festgelegt. </w:t>
      </w:r>
      <w:r w:rsidRPr="0067564D">
        <w:rPr>
          <w:rFonts w:ascii="Arial" w:hAnsi="Arial" w:cs="Arial"/>
          <w:lang w:val="de"/>
        </w:rPr>
        <w:t xml:space="preserve">Hersteller und Vertreiber von Verpackungen </w:t>
      </w:r>
      <w:r w:rsidR="003B4552">
        <w:rPr>
          <w:rFonts w:ascii="Arial" w:hAnsi="Arial" w:cs="Arial"/>
          <w:lang w:val="de"/>
        </w:rPr>
        <w:t xml:space="preserve">sind </w:t>
      </w:r>
      <w:r w:rsidRPr="0067564D">
        <w:rPr>
          <w:rFonts w:ascii="Arial" w:hAnsi="Arial" w:cs="Arial"/>
          <w:lang w:val="de"/>
        </w:rPr>
        <w:t xml:space="preserve">dazu verpflichtet, auch deren Rücknahme zu regeln. </w:t>
      </w:r>
      <w:r w:rsidRPr="00E53DE8">
        <w:rPr>
          <w:rFonts w:ascii="Arial" w:hAnsi="Arial" w:cs="Arial"/>
          <w:lang w:val="de"/>
        </w:rPr>
        <w:t>Das bedeutet, dass die Endverbraucher in Industrie und Gewerbe eine Möglichkeit erhalten, ihren Verpackungsabfall ordnungsgemäß zu entsorgen.</w:t>
      </w:r>
      <w:r w:rsidRPr="0067564D">
        <w:rPr>
          <w:rFonts w:ascii="Arial" w:hAnsi="Arial" w:cs="Arial"/>
          <w:lang w:val="de"/>
        </w:rPr>
        <w:t xml:space="preserve"> Für industrielle und gewerbliche Verpackungen kann jeder Hersteller und Vertreiber entweder dieser Verpflichtung selbst nachkommen oder einen Dritten mit diesen Aufgaben beauftragen, wie beispielsweise die RIGK</w:t>
      </w:r>
      <w:r w:rsidR="007C50E8">
        <w:rPr>
          <w:rFonts w:ascii="Arial" w:hAnsi="Arial" w:cs="Arial"/>
          <w:lang w:val="de"/>
        </w:rPr>
        <w:t xml:space="preserve"> </w:t>
      </w:r>
      <w:r w:rsidR="007C50E8" w:rsidRPr="00E53DE8">
        <w:rPr>
          <w:rFonts w:ascii="Arial" w:hAnsi="Arial" w:cs="Arial"/>
          <w:lang w:val="de"/>
        </w:rPr>
        <w:t>GmbH</w:t>
      </w:r>
      <w:r w:rsidRPr="0067564D">
        <w:rPr>
          <w:rFonts w:ascii="Arial" w:hAnsi="Arial" w:cs="Arial"/>
          <w:lang w:val="de"/>
        </w:rPr>
        <w:t xml:space="preserve">, die sich als Systembetreiber </w:t>
      </w:r>
      <w:r w:rsidR="00E53DE8">
        <w:rPr>
          <w:rFonts w:ascii="Arial" w:hAnsi="Arial" w:cs="Arial"/>
          <w:lang w:val="de"/>
        </w:rPr>
        <w:t>a</w:t>
      </w:r>
      <w:r w:rsidRPr="0067564D">
        <w:rPr>
          <w:rFonts w:ascii="Arial" w:hAnsi="Arial" w:cs="Arial"/>
          <w:lang w:val="de"/>
        </w:rPr>
        <w:t>uf die Rücknahme von Kunststoff</w:t>
      </w:r>
      <w:r w:rsidR="00BB1CFB">
        <w:rPr>
          <w:rFonts w:ascii="Arial" w:hAnsi="Arial" w:cs="Arial"/>
          <w:lang w:val="de"/>
        </w:rPr>
        <w:t xml:space="preserve">verpackungen </w:t>
      </w:r>
      <w:r w:rsidRPr="0067564D">
        <w:rPr>
          <w:rFonts w:ascii="Arial" w:hAnsi="Arial" w:cs="Arial"/>
          <w:lang w:val="de"/>
        </w:rPr>
        <w:t xml:space="preserve">spezialisiert hat. Duale Systeme lässt der Gesetzgeber in diesem Bereich nicht zu. </w:t>
      </w:r>
    </w:p>
    <w:p w14:paraId="4B841257" w14:textId="77777777" w:rsidR="0067564D" w:rsidRPr="0067564D" w:rsidRDefault="0067564D" w:rsidP="0067564D">
      <w:pPr>
        <w:autoSpaceDE w:val="0"/>
        <w:autoSpaceDN w:val="0"/>
        <w:adjustRightInd w:val="0"/>
        <w:spacing w:after="0" w:line="276" w:lineRule="auto"/>
        <w:jc w:val="both"/>
        <w:rPr>
          <w:rFonts w:ascii="Arial" w:hAnsi="Arial" w:cs="Arial"/>
          <w:lang w:val="de"/>
        </w:rPr>
      </w:pPr>
    </w:p>
    <w:p w14:paraId="24C06A99" w14:textId="78647299" w:rsidR="0067564D" w:rsidRPr="0067564D" w:rsidRDefault="0067564D" w:rsidP="0067564D">
      <w:pPr>
        <w:autoSpaceDE w:val="0"/>
        <w:autoSpaceDN w:val="0"/>
        <w:adjustRightInd w:val="0"/>
        <w:spacing w:after="0" w:line="276" w:lineRule="auto"/>
        <w:jc w:val="both"/>
        <w:rPr>
          <w:rFonts w:ascii="Arial" w:hAnsi="Arial" w:cs="Arial"/>
          <w:lang w:val="de"/>
        </w:rPr>
      </w:pPr>
      <w:r w:rsidRPr="0067564D">
        <w:rPr>
          <w:rFonts w:ascii="Arial" w:hAnsi="Arial" w:cs="Arial"/>
          <w:lang w:val="de"/>
        </w:rPr>
        <w:t xml:space="preserve">„Viele Abfüller und Vertreiber, </w:t>
      </w:r>
      <w:r w:rsidR="003B4552">
        <w:rPr>
          <w:rFonts w:ascii="Arial" w:hAnsi="Arial" w:cs="Arial"/>
          <w:lang w:val="de"/>
        </w:rPr>
        <w:t>mit allen Arten</w:t>
      </w:r>
      <w:r w:rsidRPr="0067564D">
        <w:rPr>
          <w:rFonts w:ascii="Arial" w:hAnsi="Arial" w:cs="Arial"/>
          <w:lang w:val="de"/>
        </w:rPr>
        <w:t xml:space="preserve"> von Behältern </w:t>
      </w:r>
      <w:r w:rsidR="00BB1CFB">
        <w:rPr>
          <w:rFonts w:ascii="Arial" w:hAnsi="Arial" w:cs="Arial"/>
          <w:lang w:val="de"/>
        </w:rPr>
        <w:t>und</w:t>
      </w:r>
      <w:r w:rsidRPr="0067564D">
        <w:rPr>
          <w:rFonts w:ascii="Arial" w:hAnsi="Arial" w:cs="Arial"/>
          <w:lang w:val="de"/>
        </w:rPr>
        <w:t xml:space="preserve"> Chemikalien, entscheiden sich für die Beauftragung Dritter und lassen ihre Verpackungen in einem Rücknahmesystem lizensieren“, erläutert Anne Kreins, Systembea</w:t>
      </w:r>
      <w:r w:rsidR="003B4552">
        <w:rPr>
          <w:rFonts w:ascii="Arial" w:hAnsi="Arial" w:cs="Arial"/>
          <w:lang w:val="de"/>
        </w:rPr>
        <w:t>uftragte des RIGK-G-SYSTEMs. Dieses</w:t>
      </w:r>
      <w:r w:rsidRPr="0067564D">
        <w:rPr>
          <w:rFonts w:ascii="Arial" w:hAnsi="Arial" w:cs="Arial"/>
          <w:lang w:val="de"/>
        </w:rPr>
        <w:t xml:space="preserve"> System der RIGK GmbH in Wiesbaden organisiert die Rücknahme industrieller und gewerblicher Kunststoffverpackungen schadstoffhaltiger Füllgüter. </w:t>
      </w:r>
    </w:p>
    <w:p w14:paraId="04C64501" w14:textId="77777777" w:rsidR="0067564D" w:rsidRPr="0067564D" w:rsidRDefault="0067564D" w:rsidP="0067564D">
      <w:pPr>
        <w:autoSpaceDE w:val="0"/>
        <w:autoSpaceDN w:val="0"/>
        <w:adjustRightInd w:val="0"/>
        <w:spacing w:after="0" w:line="276" w:lineRule="auto"/>
        <w:jc w:val="both"/>
        <w:rPr>
          <w:rFonts w:ascii="Arial" w:hAnsi="Arial" w:cs="Arial"/>
          <w:lang w:val="de"/>
        </w:rPr>
      </w:pPr>
    </w:p>
    <w:p w14:paraId="4551ED89" w14:textId="11DDB4E1" w:rsidR="0067564D" w:rsidRPr="0067564D" w:rsidRDefault="0067564D" w:rsidP="0067564D">
      <w:pPr>
        <w:autoSpaceDE w:val="0"/>
        <w:autoSpaceDN w:val="0"/>
        <w:adjustRightInd w:val="0"/>
        <w:spacing w:after="0" w:line="276" w:lineRule="auto"/>
        <w:jc w:val="both"/>
        <w:rPr>
          <w:rFonts w:ascii="Arial" w:hAnsi="Arial" w:cs="Arial"/>
          <w:lang w:val="de"/>
        </w:rPr>
      </w:pPr>
      <w:r w:rsidRPr="0067564D">
        <w:rPr>
          <w:rFonts w:ascii="Arial" w:hAnsi="Arial" w:cs="Arial"/>
          <w:lang w:val="de"/>
        </w:rPr>
        <w:t xml:space="preserve">Nutzen Abfüller und Vertreiber von Schadstoffbehältern ein Rücknahmesystem, so sind deren Behälter mit dem Kennzeichen des </w:t>
      </w:r>
      <w:r w:rsidR="002710C8">
        <w:rPr>
          <w:rFonts w:ascii="Arial" w:hAnsi="Arial" w:cs="Arial"/>
          <w:lang w:val="de"/>
        </w:rPr>
        <w:t>S</w:t>
      </w:r>
      <w:r w:rsidR="002710C8" w:rsidRPr="0067564D">
        <w:rPr>
          <w:rFonts w:ascii="Arial" w:hAnsi="Arial" w:cs="Arial"/>
          <w:lang w:val="de"/>
        </w:rPr>
        <w:t>ystems</w:t>
      </w:r>
      <w:r w:rsidRPr="0067564D">
        <w:rPr>
          <w:rFonts w:ascii="Arial" w:hAnsi="Arial" w:cs="Arial"/>
          <w:lang w:val="de"/>
        </w:rPr>
        <w:t xml:space="preserve"> versehen. Dazu schließen sie einen sogenannten Zeichennutzungsvertrag, der das Aufbringen des Zeichens zusammen mit einer persönlichen Kennnummer erlaubt. Die Lizenzgebühren richten sich nach </w:t>
      </w:r>
      <w:r w:rsidR="00BB1CFB">
        <w:rPr>
          <w:rFonts w:ascii="Arial" w:hAnsi="Arial" w:cs="Arial"/>
          <w:lang w:val="de"/>
        </w:rPr>
        <w:t xml:space="preserve">den </w:t>
      </w:r>
      <w:r w:rsidRPr="0067564D">
        <w:rPr>
          <w:rFonts w:ascii="Arial" w:hAnsi="Arial" w:cs="Arial"/>
          <w:lang w:val="de"/>
        </w:rPr>
        <w:t>Gefahr</w:t>
      </w:r>
      <w:r w:rsidR="00BB1CFB">
        <w:rPr>
          <w:rFonts w:ascii="Arial" w:hAnsi="Arial" w:cs="Arial"/>
          <w:lang w:val="de"/>
        </w:rPr>
        <w:t xml:space="preserve">eneigenschaften des Produkts </w:t>
      </w:r>
      <w:r w:rsidRPr="0067564D">
        <w:rPr>
          <w:rFonts w:ascii="Arial" w:hAnsi="Arial" w:cs="Arial"/>
          <w:lang w:val="de"/>
        </w:rPr>
        <w:t xml:space="preserve">sowie nach Gewicht. In der Regel entstehen </w:t>
      </w:r>
      <w:r w:rsidR="007C50E8">
        <w:rPr>
          <w:rFonts w:ascii="Arial" w:hAnsi="Arial" w:cs="Arial"/>
          <w:lang w:val="de"/>
        </w:rPr>
        <w:t>für den</w:t>
      </w:r>
      <w:r w:rsidR="007C50E8" w:rsidRPr="0067564D">
        <w:rPr>
          <w:rFonts w:ascii="Arial" w:hAnsi="Arial" w:cs="Arial"/>
          <w:lang w:val="de"/>
        </w:rPr>
        <w:t xml:space="preserve"> </w:t>
      </w:r>
      <w:r w:rsidRPr="0067564D">
        <w:rPr>
          <w:rFonts w:ascii="Arial" w:hAnsi="Arial" w:cs="Arial"/>
          <w:lang w:val="de"/>
        </w:rPr>
        <w:t>Endverbraucher aus Gewerbe und Industrie keine zusätzlichen Kosten.</w:t>
      </w:r>
    </w:p>
    <w:p w14:paraId="7312871E" w14:textId="77777777" w:rsidR="0067564D" w:rsidRPr="0067564D" w:rsidRDefault="0067564D" w:rsidP="0067564D">
      <w:pPr>
        <w:autoSpaceDE w:val="0"/>
        <w:autoSpaceDN w:val="0"/>
        <w:adjustRightInd w:val="0"/>
        <w:spacing w:after="0" w:line="276" w:lineRule="auto"/>
        <w:jc w:val="both"/>
        <w:rPr>
          <w:rFonts w:ascii="Arial" w:hAnsi="Arial" w:cs="Arial"/>
          <w:b/>
          <w:bCs/>
          <w:lang w:val="de"/>
        </w:rPr>
      </w:pPr>
    </w:p>
    <w:p w14:paraId="28D68EBF" w14:textId="77777777" w:rsidR="0067564D" w:rsidRPr="0067564D" w:rsidRDefault="0067564D" w:rsidP="0067564D">
      <w:pPr>
        <w:autoSpaceDE w:val="0"/>
        <w:autoSpaceDN w:val="0"/>
        <w:adjustRightInd w:val="0"/>
        <w:spacing w:after="0" w:line="276" w:lineRule="auto"/>
        <w:jc w:val="both"/>
        <w:rPr>
          <w:rFonts w:ascii="Arial" w:hAnsi="Arial" w:cs="Arial"/>
          <w:b/>
          <w:bCs/>
          <w:lang w:val="de"/>
        </w:rPr>
      </w:pPr>
      <w:r w:rsidRPr="0067564D">
        <w:rPr>
          <w:rFonts w:ascii="Arial" w:hAnsi="Arial" w:cs="Arial"/>
          <w:b/>
          <w:bCs/>
          <w:lang w:val="de"/>
        </w:rPr>
        <w:t>Sammlung und Transport: Der Schadstoff bestimmt die Entsorgungsstelle</w:t>
      </w:r>
    </w:p>
    <w:p w14:paraId="4A2F112C" w14:textId="77777777" w:rsidR="0067564D" w:rsidRPr="0067564D" w:rsidRDefault="0067564D" w:rsidP="0067564D">
      <w:pPr>
        <w:autoSpaceDE w:val="0"/>
        <w:autoSpaceDN w:val="0"/>
        <w:adjustRightInd w:val="0"/>
        <w:spacing w:after="0" w:line="276" w:lineRule="auto"/>
        <w:jc w:val="both"/>
        <w:rPr>
          <w:rFonts w:ascii="Arial" w:hAnsi="Arial" w:cs="Arial"/>
          <w:color w:val="000000"/>
          <w:lang w:val="de"/>
        </w:rPr>
      </w:pPr>
    </w:p>
    <w:p w14:paraId="0AB2B262" w14:textId="0F7F17CE" w:rsidR="0067564D" w:rsidRPr="0067564D" w:rsidRDefault="0067564D" w:rsidP="0067564D">
      <w:pPr>
        <w:autoSpaceDE w:val="0"/>
        <w:autoSpaceDN w:val="0"/>
        <w:adjustRightInd w:val="0"/>
        <w:spacing w:after="0" w:line="276" w:lineRule="auto"/>
        <w:jc w:val="both"/>
        <w:rPr>
          <w:rFonts w:ascii="Arial" w:hAnsi="Arial" w:cs="Arial"/>
          <w:lang w:val="de"/>
        </w:rPr>
      </w:pPr>
      <w:r w:rsidRPr="0067564D">
        <w:rPr>
          <w:rFonts w:ascii="Arial" w:hAnsi="Arial" w:cs="Arial"/>
          <w:color w:val="000000"/>
          <w:lang w:val="de"/>
        </w:rPr>
        <w:t xml:space="preserve">Zu den Schadstoffverpackungen zählen Packmittel, die aufgrund ihres Füllgutes nach GHS </w:t>
      </w:r>
      <w:r w:rsidR="003144BB">
        <w:rPr>
          <w:rFonts w:ascii="Arial" w:hAnsi="Arial" w:cs="Arial"/>
          <w:color w:val="000000"/>
          <w:lang w:val="de"/>
        </w:rPr>
        <w:t>beziehungsweise</w:t>
      </w:r>
      <w:r w:rsidRPr="0067564D">
        <w:rPr>
          <w:rFonts w:ascii="Arial" w:hAnsi="Arial" w:cs="Arial"/>
          <w:color w:val="000000"/>
          <w:lang w:val="de"/>
        </w:rPr>
        <w:t xml:space="preserve"> Gefahrgutrecht kennzeichnungspflichtig sind. </w:t>
      </w:r>
      <w:r w:rsidR="00296817">
        <w:rPr>
          <w:rFonts w:ascii="Arial" w:hAnsi="Arial" w:cs="Arial"/>
          <w:color w:val="000000"/>
          <w:lang w:val="de"/>
        </w:rPr>
        <w:t xml:space="preserve">Das sind unter anderem </w:t>
      </w:r>
      <w:r w:rsidRPr="0067564D">
        <w:rPr>
          <w:rFonts w:ascii="Arial" w:hAnsi="Arial" w:cs="Arial"/>
          <w:color w:val="000000"/>
          <w:lang w:val="de"/>
        </w:rPr>
        <w:t>Stoffe aus der klassischen Chemie, die als Grundlage zur Herstellung beispielsweise</w:t>
      </w:r>
      <w:r w:rsidR="00296817">
        <w:rPr>
          <w:rFonts w:ascii="Arial" w:hAnsi="Arial" w:cs="Arial"/>
          <w:color w:val="000000"/>
          <w:lang w:val="de"/>
        </w:rPr>
        <w:t xml:space="preserve"> </w:t>
      </w:r>
      <w:r w:rsidRPr="0067564D">
        <w:rPr>
          <w:rFonts w:ascii="Arial" w:hAnsi="Arial" w:cs="Arial"/>
          <w:color w:val="000000"/>
          <w:lang w:val="de"/>
        </w:rPr>
        <w:t>von Farben, Lacken, Beizen oder Reinigungsmitteln verwendet werden.</w:t>
      </w:r>
      <w:r w:rsidRPr="0067564D">
        <w:rPr>
          <w:rFonts w:ascii="Arial" w:hAnsi="Arial" w:cs="Arial"/>
          <w:lang w:val="de"/>
        </w:rPr>
        <w:t xml:space="preserve"> „Bei den </w:t>
      </w:r>
      <w:r w:rsidR="009D4B41">
        <w:rPr>
          <w:rFonts w:ascii="Arial" w:hAnsi="Arial" w:cs="Arial"/>
          <w:lang w:val="de"/>
        </w:rPr>
        <w:t>Chemikalien</w:t>
      </w:r>
      <w:r w:rsidRPr="0067564D">
        <w:rPr>
          <w:rFonts w:ascii="Arial" w:hAnsi="Arial" w:cs="Arial"/>
          <w:lang w:val="de"/>
        </w:rPr>
        <w:t xml:space="preserve">, die wir berücksichtigen, handelt es sich </w:t>
      </w:r>
      <w:r w:rsidR="00BB1CFB">
        <w:rPr>
          <w:rFonts w:ascii="Arial" w:hAnsi="Arial" w:cs="Arial"/>
          <w:lang w:val="de"/>
        </w:rPr>
        <w:t>häufig um</w:t>
      </w:r>
      <w:r w:rsidR="003F5597">
        <w:rPr>
          <w:rFonts w:ascii="Arial" w:hAnsi="Arial" w:cs="Arial"/>
          <w:lang w:val="de"/>
        </w:rPr>
        <w:t xml:space="preserve"> </w:t>
      </w:r>
      <w:r w:rsidRPr="0067564D">
        <w:rPr>
          <w:rFonts w:ascii="Arial" w:hAnsi="Arial" w:cs="Arial"/>
          <w:lang w:val="de"/>
        </w:rPr>
        <w:t>Stoffe</w:t>
      </w:r>
      <w:r w:rsidR="00867E21">
        <w:rPr>
          <w:rFonts w:ascii="Arial" w:hAnsi="Arial" w:cs="Arial"/>
          <w:lang w:val="de"/>
        </w:rPr>
        <w:t xml:space="preserve"> und Abmischungen</w:t>
      </w:r>
      <w:r w:rsidR="00BB1CFB">
        <w:rPr>
          <w:rFonts w:ascii="Arial" w:hAnsi="Arial" w:cs="Arial"/>
          <w:lang w:val="de"/>
        </w:rPr>
        <w:t>, die als ätzend, umweltgefährlich, giftig oder brandfördernd eingestuft sind</w:t>
      </w:r>
      <w:r w:rsidR="009D4B41">
        <w:rPr>
          <w:rFonts w:ascii="Arial" w:hAnsi="Arial" w:cs="Arial"/>
          <w:lang w:val="de"/>
        </w:rPr>
        <w:t>“, erläutert Kreins.</w:t>
      </w:r>
      <w:r w:rsidRPr="0067564D">
        <w:rPr>
          <w:rFonts w:ascii="Arial" w:hAnsi="Arial" w:cs="Arial"/>
          <w:lang w:val="de"/>
        </w:rPr>
        <w:t xml:space="preserve"> </w:t>
      </w:r>
    </w:p>
    <w:p w14:paraId="20CEFE5B" w14:textId="77777777" w:rsidR="00296817" w:rsidRDefault="00296817" w:rsidP="0067564D">
      <w:pPr>
        <w:autoSpaceDE w:val="0"/>
        <w:autoSpaceDN w:val="0"/>
        <w:adjustRightInd w:val="0"/>
        <w:spacing w:after="0" w:line="276" w:lineRule="auto"/>
        <w:jc w:val="both"/>
        <w:rPr>
          <w:rFonts w:ascii="Arial" w:hAnsi="Arial" w:cs="Arial"/>
          <w:color w:val="000000"/>
          <w:lang w:val="de"/>
        </w:rPr>
      </w:pPr>
    </w:p>
    <w:p w14:paraId="04721493" w14:textId="1D67CA81" w:rsidR="0067564D" w:rsidRPr="0067564D" w:rsidRDefault="0067564D" w:rsidP="0067564D">
      <w:pPr>
        <w:autoSpaceDE w:val="0"/>
        <w:autoSpaceDN w:val="0"/>
        <w:adjustRightInd w:val="0"/>
        <w:spacing w:after="0" w:line="276" w:lineRule="auto"/>
        <w:jc w:val="both"/>
        <w:rPr>
          <w:rFonts w:ascii="Arial" w:hAnsi="Arial" w:cs="Arial"/>
          <w:color w:val="000000"/>
          <w:lang w:val="de"/>
        </w:rPr>
      </w:pPr>
      <w:r w:rsidRPr="0067564D">
        <w:rPr>
          <w:rFonts w:ascii="Arial" w:hAnsi="Arial" w:cs="Arial"/>
          <w:color w:val="000000"/>
          <w:lang w:val="de"/>
        </w:rPr>
        <w:t xml:space="preserve">Um die richtige Entsorgung für den gefährlichen Abfall ermitteln zu können, muss der Endverbraucher genau angeben, welche Art von </w:t>
      </w:r>
      <w:r w:rsidR="009D4B41">
        <w:rPr>
          <w:rFonts w:ascii="Arial" w:hAnsi="Arial" w:cs="Arial"/>
          <w:color w:val="000000"/>
          <w:lang w:val="de"/>
        </w:rPr>
        <w:t>Verpackung</w:t>
      </w:r>
      <w:r w:rsidR="003B4552">
        <w:rPr>
          <w:rFonts w:ascii="Arial" w:hAnsi="Arial" w:cs="Arial"/>
          <w:color w:val="000000"/>
          <w:lang w:val="de"/>
        </w:rPr>
        <w:t>en</w:t>
      </w:r>
      <w:r w:rsidRPr="0067564D">
        <w:rPr>
          <w:rFonts w:ascii="Arial" w:hAnsi="Arial" w:cs="Arial"/>
          <w:color w:val="000000"/>
          <w:lang w:val="de"/>
        </w:rPr>
        <w:t xml:space="preserve"> </w:t>
      </w:r>
      <w:r w:rsidR="003B4552">
        <w:rPr>
          <w:rFonts w:ascii="Arial" w:hAnsi="Arial" w:cs="Arial"/>
          <w:color w:val="000000"/>
          <w:lang w:val="de"/>
        </w:rPr>
        <w:t>durch das System zurückgenommen</w:t>
      </w:r>
      <w:r w:rsidRPr="0067564D">
        <w:rPr>
          <w:rFonts w:ascii="Arial" w:hAnsi="Arial" w:cs="Arial"/>
          <w:color w:val="000000"/>
          <w:lang w:val="de"/>
        </w:rPr>
        <w:t xml:space="preserve"> werden</w:t>
      </w:r>
      <w:r w:rsidR="00CA3994">
        <w:rPr>
          <w:rFonts w:ascii="Arial" w:hAnsi="Arial" w:cs="Arial"/>
          <w:color w:val="000000"/>
          <w:lang w:val="de"/>
        </w:rPr>
        <w:t xml:space="preserve"> sollen</w:t>
      </w:r>
      <w:r w:rsidRPr="0067564D">
        <w:rPr>
          <w:rFonts w:ascii="Arial" w:hAnsi="Arial" w:cs="Arial"/>
          <w:color w:val="000000"/>
          <w:lang w:val="de"/>
        </w:rPr>
        <w:t xml:space="preserve">. </w:t>
      </w:r>
      <w:r w:rsidR="003F5597">
        <w:rPr>
          <w:rFonts w:ascii="Arial" w:hAnsi="Arial" w:cs="Arial"/>
          <w:color w:val="000000"/>
          <w:lang w:val="de"/>
        </w:rPr>
        <w:t xml:space="preserve">Im </w:t>
      </w:r>
      <w:r w:rsidRPr="0067564D">
        <w:rPr>
          <w:rFonts w:ascii="Arial" w:hAnsi="Arial" w:cs="Arial"/>
          <w:color w:val="000000"/>
          <w:lang w:val="de"/>
        </w:rPr>
        <w:t>RIGK</w:t>
      </w:r>
      <w:r w:rsidR="003F5597">
        <w:rPr>
          <w:rFonts w:ascii="Arial" w:hAnsi="Arial" w:cs="Arial"/>
          <w:color w:val="000000"/>
          <w:lang w:val="de"/>
        </w:rPr>
        <w:t>-G</w:t>
      </w:r>
      <w:r w:rsidR="003F5597" w:rsidRPr="009D4B41">
        <w:rPr>
          <w:rFonts w:ascii="Arial" w:hAnsi="Arial" w:cs="Arial"/>
          <w:color w:val="000000"/>
          <w:sz w:val="18"/>
          <w:szCs w:val="18"/>
          <w:lang w:val="de"/>
        </w:rPr>
        <w:t>(efahrstoff)-</w:t>
      </w:r>
      <w:r w:rsidR="003F5597">
        <w:rPr>
          <w:rFonts w:ascii="Arial" w:hAnsi="Arial" w:cs="Arial"/>
          <w:color w:val="000000"/>
          <w:lang w:val="de"/>
        </w:rPr>
        <w:t>System</w:t>
      </w:r>
      <w:r w:rsidRPr="0067564D">
        <w:rPr>
          <w:rFonts w:ascii="Arial" w:hAnsi="Arial" w:cs="Arial"/>
          <w:color w:val="000000"/>
          <w:lang w:val="de"/>
        </w:rPr>
        <w:t xml:space="preserve"> beispielsweise sind Verpackungen von Gasen</w:t>
      </w:r>
      <w:r w:rsidR="00296817">
        <w:rPr>
          <w:rFonts w:ascii="Arial" w:hAnsi="Arial" w:cs="Arial"/>
          <w:color w:val="000000"/>
          <w:lang w:val="de"/>
        </w:rPr>
        <w:t xml:space="preserve"> sowie</w:t>
      </w:r>
      <w:r w:rsidRPr="0067564D">
        <w:rPr>
          <w:rFonts w:ascii="Arial" w:hAnsi="Arial" w:cs="Arial"/>
          <w:color w:val="000000"/>
          <w:lang w:val="de"/>
        </w:rPr>
        <w:t xml:space="preserve"> </w:t>
      </w:r>
      <w:r w:rsidR="002710C8">
        <w:rPr>
          <w:rFonts w:ascii="Arial" w:hAnsi="Arial" w:cs="Arial"/>
          <w:color w:val="000000"/>
          <w:lang w:val="de"/>
        </w:rPr>
        <w:t xml:space="preserve">von </w:t>
      </w:r>
      <w:r w:rsidRPr="0067564D">
        <w:rPr>
          <w:rFonts w:ascii="Arial" w:hAnsi="Arial" w:cs="Arial"/>
          <w:color w:val="000000"/>
          <w:lang w:val="de"/>
        </w:rPr>
        <w:t xml:space="preserve">explosiven, infektiösen und radioaktiven Stoffen von der Rücknahme ausgeschlossen. Die Einordnung in die Gefahrgutklassen ist durch die </w:t>
      </w:r>
      <w:r w:rsidR="00CA3994">
        <w:rPr>
          <w:rFonts w:ascii="Arial" w:hAnsi="Arial" w:cs="Arial"/>
          <w:color w:val="000000"/>
          <w:lang w:val="de"/>
        </w:rPr>
        <w:t xml:space="preserve">Gefahrenzettel </w:t>
      </w:r>
      <w:r w:rsidRPr="0067564D">
        <w:rPr>
          <w:rFonts w:ascii="Arial" w:hAnsi="Arial" w:cs="Arial"/>
          <w:color w:val="000000"/>
          <w:lang w:val="de"/>
        </w:rPr>
        <w:t xml:space="preserve">auf den Verpackungen leicht möglich. Des Weiteren </w:t>
      </w:r>
      <w:r w:rsidR="002710C8">
        <w:rPr>
          <w:rFonts w:ascii="Arial" w:hAnsi="Arial" w:cs="Arial"/>
          <w:color w:val="000000"/>
          <w:lang w:val="de"/>
        </w:rPr>
        <w:t xml:space="preserve">muss über das Etikett </w:t>
      </w:r>
      <w:r w:rsidRPr="0067564D">
        <w:rPr>
          <w:rFonts w:ascii="Arial" w:hAnsi="Arial" w:cs="Arial"/>
          <w:color w:val="000000"/>
          <w:lang w:val="de"/>
        </w:rPr>
        <w:t xml:space="preserve">nachvollziehbar sein, welcher Stoff </w:t>
      </w:r>
      <w:r w:rsidR="00CA3994">
        <w:rPr>
          <w:rFonts w:ascii="Arial" w:hAnsi="Arial" w:cs="Arial"/>
          <w:color w:val="000000"/>
          <w:lang w:val="de"/>
        </w:rPr>
        <w:t xml:space="preserve">zuletzt </w:t>
      </w:r>
      <w:r w:rsidRPr="0067564D">
        <w:rPr>
          <w:rFonts w:ascii="Arial" w:hAnsi="Arial" w:cs="Arial"/>
          <w:color w:val="000000"/>
          <w:lang w:val="de"/>
        </w:rPr>
        <w:t>enthalten war.</w:t>
      </w:r>
    </w:p>
    <w:p w14:paraId="278BFD02" w14:textId="77777777" w:rsidR="0067564D" w:rsidRPr="0067564D" w:rsidRDefault="0067564D" w:rsidP="0067564D">
      <w:pPr>
        <w:autoSpaceDE w:val="0"/>
        <w:autoSpaceDN w:val="0"/>
        <w:adjustRightInd w:val="0"/>
        <w:spacing w:after="0" w:line="276" w:lineRule="auto"/>
        <w:jc w:val="both"/>
        <w:rPr>
          <w:rFonts w:ascii="Arial" w:hAnsi="Arial" w:cs="Arial"/>
          <w:color w:val="000000"/>
          <w:lang w:val="de"/>
        </w:rPr>
      </w:pPr>
    </w:p>
    <w:p w14:paraId="4075F2A5" w14:textId="77777777" w:rsidR="0067564D" w:rsidRPr="0067564D" w:rsidRDefault="0067564D" w:rsidP="0067564D">
      <w:pPr>
        <w:autoSpaceDE w:val="0"/>
        <w:autoSpaceDN w:val="0"/>
        <w:adjustRightInd w:val="0"/>
        <w:spacing w:after="0" w:line="276" w:lineRule="auto"/>
        <w:jc w:val="both"/>
        <w:rPr>
          <w:rFonts w:ascii="Arial" w:hAnsi="Arial" w:cs="Arial"/>
          <w:color w:val="000000"/>
          <w:lang w:val="de"/>
        </w:rPr>
      </w:pPr>
      <w:r w:rsidRPr="0067564D">
        <w:rPr>
          <w:rFonts w:ascii="Arial" w:hAnsi="Arial" w:cs="Arial"/>
          <w:color w:val="000000"/>
          <w:lang w:val="de"/>
        </w:rPr>
        <w:lastRenderedPageBreak/>
        <w:t>Für die Rückgabe müssen die Verpackungen gemäß der Verpflichtungen der Verpackungsverordnung „</w:t>
      </w:r>
      <w:r w:rsidRPr="0067564D">
        <w:rPr>
          <w:rFonts w:ascii="Arial" w:hAnsi="Arial" w:cs="Arial"/>
          <w:lang w:val="de"/>
        </w:rPr>
        <w:t>restentleert“ sein</w:t>
      </w:r>
      <w:r w:rsidRPr="0067564D">
        <w:rPr>
          <w:rFonts w:ascii="Arial" w:hAnsi="Arial" w:cs="Arial"/>
          <w:color w:val="000000"/>
          <w:lang w:val="de"/>
        </w:rPr>
        <w:t xml:space="preserve">. Dies bedeutet: Die Behältnisse müssen je nach Aggregatzustand tropffrei bzw. rieselfrei entleert sein. </w:t>
      </w:r>
    </w:p>
    <w:p w14:paraId="07EA7145" w14:textId="1E73322E" w:rsidR="0067564D" w:rsidRPr="0067564D" w:rsidRDefault="0067564D" w:rsidP="0067564D">
      <w:pPr>
        <w:autoSpaceDE w:val="0"/>
        <w:autoSpaceDN w:val="0"/>
        <w:adjustRightInd w:val="0"/>
        <w:spacing w:after="0" w:line="276" w:lineRule="auto"/>
        <w:jc w:val="both"/>
        <w:rPr>
          <w:rFonts w:ascii="Arial" w:hAnsi="Arial" w:cs="Arial"/>
          <w:color w:val="000000"/>
          <w:lang w:val="de"/>
        </w:rPr>
      </w:pPr>
      <w:r w:rsidRPr="0067564D">
        <w:rPr>
          <w:rFonts w:ascii="Arial" w:hAnsi="Arial" w:cs="Arial"/>
          <w:color w:val="000000"/>
          <w:lang w:val="de"/>
        </w:rPr>
        <w:t xml:space="preserve">Doch auch diese scheinbar leeren Behälter </w:t>
      </w:r>
      <w:r w:rsidR="00607EAC">
        <w:rPr>
          <w:rFonts w:ascii="Arial" w:hAnsi="Arial" w:cs="Arial"/>
          <w:color w:val="000000"/>
          <w:lang w:val="de"/>
        </w:rPr>
        <w:t>können</w:t>
      </w:r>
      <w:r w:rsidRPr="0067564D">
        <w:rPr>
          <w:rFonts w:ascii="Arial" w:hAnsi="Arial" w:cs="Arial"/>
          <w:color w:val="000000"/>
          <w:lang w:val="de"/>
        </w:rPr>
        <w:t xml:space="preserve"> noch Rückstände der kennzeichnungspflichtigen Schadstoffe </w:t>
      </w:r>
      <w:r w:rsidR="00607EAC">
        <w:rPr>
          <w:rFonts w:ascii="Arial" w:hAnsi="Arial" w:cs="Arial"/>
          <w:color w:val="000000"/>
          <w:lang w:val="de"/>
        </w:rPr>
        <w:t xml:space="preserve">beinhalten </w:t>
      </w:r>
      <w:r w:rsidRPr="0067564D">
        <w:rPr>
          <w:rFonts w:ascii="Arial" w:hAnsi="Arial" w:cs="Arial"/>
          <w:color w:val="000000"/>
          <w:lang w:val="de"/>
        </w:rPr>
        <w:t xml:space="preserve">und müssen daher auch in restentleertem Zustand so behandelt werden, dass keine Gefahr von ihnen ausgeht. Sofern möglich, sollten die Verpackungen deshalb fest verschlossen werden. </w:t>
      </w:r>
      <w:r w:rsidR="00E06C70">
        <w:rPr>
          <w:rFonts w:ascii="Arial" w:hAnsi="Arial" w:cs="Arial"/>
          <w:color w:val="000000"/>
          <w:lang w:val="de"/>
        </w:rPr>
        <w:t>Wenn nicht</w:t>
      </w:r>
      <w:r w:rsidR="002710C8">
        <w:rPr>
          <w:rFonts w:ascii="Arial" w:hAnsi="Arial" w:cs="Arial"/>
          <w:color w:val="000000"/>
          <w:lang w:val="de"/>
        </w:rPr>
        <w:t>,</w:t>
      </w:r>
      <w:r w:rsidRPr="0067564D">
        <w:rPr>
          <w:rFonts w:ascii="Arial" w:hAnsi="Arial" w:cs="Arial"/>
          <w:color w:val="000000"/>
          <w:lang w:val="de"/>
        </w:rPr>
        <w:t xml:space="preserve"> kommt die Verpackung in einen Sammelsack</w:t>
      </w:r>
      <w:r w:rsidR="003F5597">
        <w:rPr>
          <w:rFonts w:ascii="Arial" w:hAnsi="Arial" w:cs="Arial"/>
          <w:color w:val="000000"/>
          <w:lang w:val="de"/>
        </w:rPr>
        <w:t xml:space="preserve"> oder sonstigen Umbehälter</w:t>
      </w:r>
      <w:r w:rsidRPr="0067564D">
        <w:rPr>
          <w:rFonts w:ascii="Arial" w:hAnsi="Arial" w:cs="Arial"/>
          <w:color w:val="000000"/>
          <w:lang w:val="de"/>
        </w:rPr>
        <w:t xml:space="preserve">, der in der Regel vom jeweiligen Rücknahmesystem bereitgestellt wird. </w:t>
      </w:r>
    </w:p>
    <w:p w14:paraId="480828ED" w14:textId="77777777" w:rsidR="0067564D" w:rsidRPr="0067564D" w:rsidRDefault="0067564D" w:rsidP="0067564D">
      <w:pPr>
        <w:autoSpaceDE w:val="0"/>
        <w:autoSpaceDN w:val="0"/>
        <w:adjustRightInd w:val="0"/>
        <w:spacing w:after="0" w:line="276" w:lineRule="auto"/>
        <w:jc w:val="both"/>
        <w:rPr>
          <w:rFonts w:ascii="Arial" w:hAnsi="Arial" w:cs="Arial"/>
          <w:color w:val="000000"/>
          <w:lang w:val="de"/>
        </w:rPr>
      </w:pPr>
    </w:p>
    <w:p w14:paraId="7C16E329" w14:textId="4A42BFEE" w:rsidR="0067564D" w:rsidRPr="0067564D" w:rsidRDefault="0067564D" w:rsidP="0067564D">
      <w:pPr>
        <w:autoSpaceDE w:val="0"/>
        <w:autoSpaceDN w:val="0"/>
        <w:adjustRightInd w:val="0"/>
        <w:spacing w:after="0" w:line="276" w:lineRule="auto"/>
        <w:jc w:val="both"/>
        <w:rPr>
          <w:rFonts w:ascii="Arial" w:hAnsi="Arial" w:cs="Arial"/>
          <w:color w:val="000000"/>
          <w:lang w:val="de"/>
        </w:rPr>
      </w:pPr>
      <w:r w:rsidRPr="0067564D">
        <w:rPr>
          <w:rFonts w:ascii="Arial" w:hAnsi="Arial" w:cs="Arial"/>
          <w:color w:val="000000"/>
          <w:lang w:val="de"/>
        </w:rPr>
        <w:t xml:space="preserve">Der Transport </w:t>
      </w:r>
      <w:r w:rsidR="00E87AD1">
        <w:rPr>
          <w:rFonts w:ascii="Arial" w:hAnsi="Arial" w:cs="Arial"/>
          <w:color w:val="000000"/>
          <w:lang w:val="de"/>
        </w:rPr>
        <w:t>von Gefahrgu</w:t>
      </w:r>
      <w:r w:rsidR="003F5597">
        <w:rPr>
          <w:rFonts w:ascii="Arial" w:hAnsi="Arial" w:cs="Arial"/>
          <w:color w:val="000000"/>
          <w:lang w:val="de"/>
        </w:rPr>
        <w:t xml:space="preserve">t-Verpackungen </w:t>
      </w:r>
      <w:r w:rsidRPr="0067564D">
        <w:rPr>
          <w:rFonts w:ascii="Arial" w:hAnsi="Arial" w:cs="Arial"/>
          <w:color w:val="000000"/>
          <w:lang w:val="de"/>
        </w:rPr>
        <w:t xml:space="preserve">unterliegt </w:t>
      </w:r>
      <w:r w:rsidR="003F5597">
        <w:rPr>
          <w:rFonts w:ascii="Arial" w:hAnsi="Arial" w:cs="Arial"/>
          <w:color w:val="000000"/>
          <w:lang w:val="de"/>
        </w:rPr>
        <w:t xml:space="preserve">grundsätzlich </w:t>
      </w:r>
      <w:r w:rsidRPr="0067564D">
        <w:rPr>
          <w:rFonts w:ascii="Arial" w:hAnsi="Arial" w:cs="Arial"/>
          <w:color w:val="000000"/>
          <w:lang w:val="de"/>
        </w:rPr>
        <w:t xml:space="preserve">den gleichen Verordnungen wie der Transport von Gefahrgütern. Alle an der Beförderung Beteiligten </w:t>
      </w:r>
      <w:r w:rsidR="00F35C83">
        <w:rPr>
          <w:rFonts w:ascii="Arial" w:hAnsi="Arial" w:cs="Arial"/>
          <w:color w:val="000000"/>
          <w:lang w:val="de"/>
        </w:rPr>
        <w:t xml:space="preserve">sind </w:t>
      </w:r>
      <w:r w:rsidR="003F5597">
        <w:rPr>
          <w:rFonts w:ascii="Arial" w:hAnsi="Arial" w:cs="Arial"/>
          <w:color w:val="000000"/>
          <w:lang w:val="de"/>
        </w:rPr>
        <w:t xml:space="preserve">nach ADR /GGVSE </w:t>
      </w:r>
      <w:r w:rsidR="009D4B41">
        <w:rPr>
          <w:rFonts w:ascii="Arial" w:hAnsi="Arial" w:cs="Arial"/>
          <w:color w:val="000000"/>
          <w:lang w:val="de"/>
        </w:rPr>
        <w:t>geschult</w:t>
      </w:r>
      <w:r w:rsidRPr="0067564D">
        <w:rPr>
          <w:rFonts w:ascii="Arial" w:hAnsi="Arial" w:cs="Arial"/>
          <w:color w:val="000000"/>
          <w:lang w:val="de"/>
        </w:rPr>
        <w:t xml:space="preserve">. Die Ladung muss so gesichert sein, dass keine Gefahren entstehen </w:t>
      </w:r>
      <w:r w:rsidR="003F5597">
        <w:rPr>
          <w:rFonts w:ascii="Arial" w:hAnsi="Arial" w:cs="Arial"/>
          <w:color w:val="000000"/>
          <w:lang w:val="de"/>
        </w:rPr>
        <w:t xml:space="preserve">können; </w:t>
      </w:r>
      <w:r w:rsidRPr="0067564D">
        <w:rPr>
          <w:rFonts w:ascii="Arial" w:hAnsi="Arial" w:cs="Arial"/>
          <w:color w:val="000000"/>
          <w:lang w:val="de"/>
        </w:rPr>
        <w:t xml:space="preserve">der Container </w:t>
      </w:r>
      <w:r w:rsidR="003F5597">
        <w:rPr>
          <w:rFonts w:ascii="Arial" w:hAnsi="Arial" w:cs="Arial"/>
          <w:color w:val="000000"/>
          <w:lang w:val="de"/>
        </w:rPr>
        <w:t xml:space="preserve">bzw. die </w:t>
      </w:r>
      <w:r w:rsidR="00E87AD1">
        <w:rPr>
          <w:rFonts w:ascii="Arial" w:hAnsi="Arial" w:cs="Arial"/>
          <w:color w:val="000000"/>
          <w:lang w:val="de"/>
        </w:rPr>
        <w:t>Containera</w:t>
      </w:r>
      <w:r w:rsidR="003F5597">
        <w:rPr>
          <w:rFonts w:ascii="Arial" w:hAnsi="Arial" w:cs="Arial"/>
          <w:color w:val="000000"/>
          <w:lang w:val="de"/>
        </w:rPr>
        <w:t xml:space="preserve">usrüstung </w:t>
      </w:r>
      <w:r w:rsidRPr="0067564D">
        <w:rPr>
          <w:rFonts w:ascii="Arial" w:hAnsi="Arial" w:cs="Arial"/>
          <w:color w:val="000000"/>
          <w:lang w:val="de"/>
        </w:rPr>
        <w:t>muss den Richtlinien für Gefahrguttransport</w:t>
      </w:r>
      <w:r w:rsidR="00E87AD1">
        <w:rPr>
          <w:rFonts w:ascii="Arial" w:hAnsi="Arial" w:cs="Arial"/>
          <w:color w:val="000000"/>
          <w:lang w:val="de"/>
        </w:rPr>
        <w:t>e</w:t>
      </w:r>
      <w:r w:rsidRPr="0067564D">
        <w:rPr>
          <w:rFonts w:ascii="Arial" w:hAnsi="Arial" w:cs="Arial"/>
          <w:color w:val="000000"/>
          <w:lang w:val="de"/>
        </w:rPr>
        <w:t xml:space="preserve"> entsprechen. Unfallmerkblätter für Rettungskräfte </w:t>
      </w:r>
      <w:r w:rsidR="00AF52FD">
        <w:rPr>
          <w:rFonts w:ascii="Arial" w:hAnsi="Arial" w:cs="Arial"/>
          <w:color w:val="000000"/>
          <w:lang w:val="de"/>
        </w:rPr>
        <w:t>werden mitgeführt</w:t>
      </w:r>
      <w:r w:rsidRPr="0067564D">
        <w:rPr>
          <w:rFonts w:ascii="Arial" w:hAnsi="Arial" w:cs="Arial"/>
          <w:color w:val="000000"/>
          <w:lang w:val="de"/>
        </w:rPr>
        <w:t xml:space="preserve">, damit diese im Fall eines Unglücks die richtigen Maßnahmen ergreifen können. </w:t>
      </w:r>
    </w:p>
    <w:p w14:paraId="15159EA6" w14:textId="77777777" w:rsidR="0067564D" w:rsidRPr="0067564D" w:rsidRDefault="0067564D" w:rsidP="0067564D">
      <w:pPr>
        <w:autoSpaceDE w:val="0"/>
        <w:autoSpaceDN w:val="0"/>
        <w:adjustRightInd w:val="0"/>
        <w:spacing w:after="0" w:line="276" w:lineRule="auto"/>
        <w:jc w:val="both"/>
        <w:rPr>
          <w:rFonts w:ascii="Arial" w:hAnsi="Arial" w:cs="Arial"/>
          <w:color w:val="000000"/>
        </w:rPr>
      </w:pPr>
    </w:p>
    <w:p w14:paraId="7973F86E" w14:textId="77777777" w:rsidR="0067564D" w:rsidRPr="0067564D" w:rsidRDefault="0067564D" w:rsidP="0067564D">
      <w:pPr>
        <w:autoSpaceDE w:val="0"/>
        <w:autoSpaceDN w:val="0"/>
        <w:adjustRightInd w:val="0"/>
        <w:spacing w:after="0" w:line="276" w:lineRule="auto"/>
        <w:jc w:val="both"/>
        <w:rPr>
          <w:rFonts w:ascii="Arial" w:hAnsi="Arial" w:cs="Arial"/>
          <w:b/>
          <w:bCs/>
          <w:lang w:val="de"/>
        </w:rPr>
      </w:pPr>
      <w:r w:rsidRPr="0067564D">
        <w:rPr>
          <w:rFonts w:ascii="Arial" w:hAnsi="Arial" w:cs="Arial"/>
          <w:b/>
          <w:bCs/>
          <w:lang w:val="de"/>
        </w:rPr>
        <w:t>Die Verwertung: Verbrennung ist obligatorisch – Recycling bleibt die Ausnahme</w:t>
      </w:r>
    </w:p>
    <w:p w14:paraId="710E81A7" w14:textId="77777777" w:rsidR="0067564D" w:rsidRDefault="0067564D" w:rsidP="0067564D">
      <w:pPr>
        <w:autoSpaceDE w:val="0"/>
        <w:autoSpaceDN w:val="0"/>
        <w:adjustRightInd w:val="0"/>
        <w:spacing w:after="0" w:line="276" w:lineRule="auto"/>
        <w:jc w:val="both"/>
        <w:rPr>
          <w:rFonts w:ascii="Arial" w:hAnsi="Arial" w:cs="Arial"/>
          <w:color w:val="000000"/>
          <w:lang w:val="de"/>
        </w:rPr>
      </w:pPr>
    </w:p>
    <w:p w14:paraId="49B8229E" w14:textId="0FDCF322" w:rsidR="00F35C83" w:rsidRPr="0067564D" w:rsidRDefault="00F35C83" w:rsidP="0067564D">
      <w:pPr>
        <w:autoSpaceDE w:val="0"/>
        <w:autoSpaceDN w:val="0"/>
        <w:adjustRightInd w:val="0"/>
        <w:spacing w:after="0" w:line="276" w:lineRule="auto"/>
        <w:jc w:val="both"/>
        <w:rPr>
          <w:rFonts w:ascii="Arial" w:hAnsi="Arial" w:cs="Arial"/>
          <w:color w:val="000000"/>
          <w:lang w:val="de"/>
        </w:rPr>
      </w:pPr>
      <w:r>
        <w:rPr>
          <w:rFonts w:ascii="Arial" w:hAnsi="Arial" w:cs="Arial"/>
        </w:rPr>
        <w:t xml:space="preserve">Die Gefahrstoffverpackungen fallen abfallrechtlich unter den EAK-Schlüssel 15 01 10* </w:t>
      </w:r>
      <w:r w:rsidRPr="00AC2E83">
        <w:rPr>
          <w:rFonts w:ascii="Arial" w:hAnsi="Arial" w:cs="Arial"/>
          <w:i/>
        </w:rPr>
        <w:t>„Verpackungen, die Rückstände gefährlicher Stoffe enthalten oder durch gefährliche Stoffe verunreinigt sind</w:t>
      </w:r>
      <w:r w:rsidR="009D4B41">
        <w:rPr>
          <w:rFonts w:ascii="Arial" w:hAnsi="Arial" w:cs="Arial"/>
          <w:i/>
        </w:rPr>
        <w:t>.</w:t>
      </w:r>
      <w:r w:rsidRPr="00AC2E83">
        <w:rPr>
          <w:rFonts w:ascii="Arial" w:hAnsi="Arial" w:cs="Arial"/>
          <w:i/>
        </w:rPr>
        <w:t>“</w:t>
      </w:r>
    </w:p>
    <w:p w14:paraId="78E25CEA" w14:textId="77777777" w:rsidR="009D4B41" w:rsidRDefault="009D4B41" w:rsidP="0067564D">
      <w:pPr>
        <w:autoSpaceDE w:val="0"/>
        <w:autoSpaceDN w:val="0"/>
        <w:adjustRightInd w:val="0"/>
        <w:spacing w:after="0" w:line="276" w:lineRule="auto"/>
        <w:jc w:val="both"/>
        <w:rPr>
          <w:rFonts w:ascii="Arial" w:hAnsi="Arial" w:cs="Arial"/>
          <w:color w:val="000000"/>
          <w:lang w:val="de"/>
        </w:rPr>
      </w:pPr>
    </w:p>
    <w:p w14:paraId="550FB8EE" w14:textId="6226784F" w:rsidR="0067564D" w:rsidRPr="009D4B41" w:rsidRDefault="0067564D" w:rsidP="0067564D">
      <w:pPr>
        <w:autoSpaceDE w:val="0"/>
        <w:autoSpaceDN w:val="0"/>
        <w:adjustRightInd w:val="0"/>
        <w:spacing w:after="0" w:line="276" w:lineRule="auto"/>
        <w:jc w:val="both"/>
        <w:rPr>
          <w:rFonts w:ascii="Arial" w:hAnsi="Arial" w:cs="Arial"/>
        </w:rPr>
      </w:pPr>
      <w:r w:rsidRPr="0067564D">
        <w:rPr>
          <w:rFonts w:ascii="Arial" w:hAnsi="Arial" w:cs="Arial"/>
          <w:color w:val="000000"/>
          <w:lang w:val="de"/>
        </w:rPr>
        <w:t>D</w:t>
      </w:r>
      <w:r w:rsidR="00755109">
        <w:rPr>
          <w:rFonts w:ascii="Arial" w:hAnsi="Arial" w:cs="Arial"/>
          <w:color w:val="000000"/>
          <w:lang w:val="de"/>
        </w:rPr>
        <w:t xml:space="preserve">er </w:t>
      </w:r>
      <w:r w:rsidRPr="0067564D">
        <w:rPr>
          <w:rFonts w:ascii="Arial" w:hAnsi="Arial" w:cs="Arial"/>
          <w:color w:val="000000"/>
          <w:lang w:val="de"/>
        </w:rPr>
        <w:t>Entsorgung</w:t>
      </w:r>
      <w:r w:rsidR="00755109">
        <w:rPr>
          <w:rFonts w:ascii="Arial" w:hAnsi="Arial" w:cs="Arial"/>
          <w:color w:val="000000"/>
          <w:lang w:val="de"/>
        </w:rPr>
        <w:t xml:space="preserve">sweg ist </w:t>
      </w:r>
      <w:r w:rsidRPr="0067564D">
        <w:rPr>
          <w:rFonts w:ascii="Arial" w:hAnsi="Arial" w:cs="Arial"/>
          <w:color w:val="000000"/>
          <w:lang w:val="de"/>
        </w:rPr>
        <w:t xml:space="preserve">abhängig von Gefahrenklasse und Verpackungstyp. </w:t>
      </w:r>
      <w:r w:rsidRPr="0067564D">
        <w:rPr>
          <w:rFonts w:ascii="Arial" w:hAnsi="Arial" w:cs="Arial"/>
        </w:rPr>
        <w:t>Die Rückgabe und Entsorgung der Schadstoffverpackungen erfolgt bundesweit über genehmigte Zwischenl</w:t>
      </w:r>
      <w:r w:rsidR="00755109">
        <w:rPr>
          <w:rFonts w:ascii="Arial" w:hAnsi="Arial" w:cs="Arial"/>
        </w:rPr>
        <w:t>ä</w:t>
      </w:r>
      <w:r w:rsidRPr="0067564D">
        <w:rPr>
          <w:rFonts w:ascii="Arial" w:hAnsi="Arial" w:cs="Arial"/>
        </w:rPr>
        <w:t xml:space="preserve">ger, Behandlungs- und Verbrennungsanlagen. </w:t>
      </w:r>
    </w:p>
    <w:p w14:paraId="5C05BA47" w14:textId="77777777" w:rsidR="00755109" w:rsidRPr="0067564D" w:rsidRDefault="00755109" w:rsidP="0067564D">
      <w:pPr>
        <w:autoSpaceDE w:val="0"/>
        <w:autoSpaceDN w:val="0"/>
        <w:adjustRightInd w:val="0"/>
        <w:spacing w:after="0" w:line="276" w:lineRule="auto"/>
        <w:jc w:val="both"/>
        <w:rPr>
          <w:rFonts w:ascii="Arial" w:hAnsi="Arial" w:cs="Arial"/>
          <w:lang w:val="de"/>
        </w:rPr>
      </w:pPr>
    </w:p>
    <w:p w14:paraId="57366E35" w14:textId="4EB38BD0" w:rsidR="0067564D" w:rsidRPr="0067564D" w:rsidRDefault="0067564D" w:rsidP="0067564D">
      <w:pPr>
        <w:autoSpaceDE w:val="0"/>
        <w:autoSpaceDN w:val="0"/>
        <w:adjustRightInd w:val="0"/>
        <w:spacing w:after="0" w:line="276" w:lineRule="auto"/>
        <w:jc w:val="both"/>
        <w:rPr>
          <w:rFonts w:ascii="Arial" w:hAnsi="Arial" w:cs="Arial"/>
          <w:lang w:val="de"/>
        </w:rPr>
      </w:pPr>
      <w:r w:rsidRPr="0067564D">
        <w:rPr>
          <w:rFonts w:ascii="Arial" w:hAnsi="Arial" w:cs="Arial"/>
          <w:lang w:val="de"/>
        </w:rPr>
        <w:t xml:space="preserve">Bei Gefahrstoffbehältern </w:t>
      </w:r>
      <w:r w:rsidR="00607EAC">
        <w:rPr>
          <w:rFonts w:ascii="Arial" w:hAnsi="Arial" w:cs="Arial"/>
          <w:lang w:val="de"/>
        </w:rPr>
        <w:t xml:space="preserve">des RIGK-G-Systems </w:t>
      </w:r>
      <w:r w:rsidRPr="0067564D">
        <w:rPr>
          <w:rFonts w:ascii="Arial" w:hAnsi="Arial" w:cs="Arial"/>
          <w:lang w:val="de"/>
        </w:rPr>
        <w:t>ist die thermische Verwertung, sprich: Verbrennung, der übliche Weg. „Die Behälter werden mit wenigen Ausnahmen verbrannt. Meist wäre eine Neutralisation</w:t>
      </w:r>
      <w:r w:rsidR="00755109">
        <w:rPr>
          <w:rFonts w:ascii="Arial" w:hAnsi="Arial" w:cs="Arial"/>
          <w:lang w:val="de"/>
        </w:rPr>
        <w:t xml:space="preserve">/Wiederaufbereitung </w:t>
      </w:r>
      <w:r w:rsidRPr="0067564D">
        <w:rPr>
          <w:rFonts w:ascii="Arial" w:hAnsi="Arial" w:cs="Arial"/>
          <w:lang w:val="de"/>
        </w:rPr>
        <w:t xml:space="preserve">aufwendiger und eventuell sogar umweltbelastender als die Verbrennung“, begründet Kreins diese Entscheidung. </w:t>
      </w:r>
    </w:p>
    <w:p w14:paraId="5E2EC8BC" w14:textId="09F2B583" w:rsidR="0067564D" w:rsidRPr="0067564D" w:rsidRDefault="0067564D" w:rsidP="0067564D">
      <w:pPr>
        <w:autoSpaceDE w:val="0"/>
        <w:autoSpaceDN w:val="0"/>
        <w:adjustRightInd w:val="0"/>
        <w:spacing w:after="0" w:line="276" w:lineRule="auto"/>
        <w:jc w:val="both"/>
        <w:rPr>
          <w:rFonts w:ascii="Arial" w:hAnsi="Arial" w:cs="Arial"/>
          <w:lang w:val="de"/>
        </w:rPr>
      </w:pPr>
      <w:r w:rsidRPr="0067564D">
        <w:rPr>
          <w:rFonts w:ascii="Arial" w:hAnsi="Arial" w:cs="Arial"/>
          <w:lang w:val="de"/>
        </w:rPr>
        <w:t>„Die in den Kunststoffen enthaltene Energie wird zur Erzeugung von Strom, Dampf und Fernwärme genutzt“, sagt Kreins, „darüber hinaus sind die Entsorgungsanlagen bundesweit gut verteilt, so dass lange Transportwege möglichst vermieden werden.“</w:t>
      </w:r>
    </w:p>
    <w:p w14:paraId="43D7BA33" w14:textId="77777777" w:rsidR="0067564D" w:rsidRPr="0067564D" w:rsidRDefault="0067564D" w:rsidP="0067564D">
      <w:pPr>
        <w:autoSpaceDE w:val="0"/>
        <w:autoSpaceDN w:val="0"/>
        <w:adjustRightInd w:val="0"/>
        <w:spacing w:after="0" w:line="276" w:lineRule="auto"/>
        <w:jc w:val="both"/>
        <w:rPr>
          <w:rFonts w:ascii="Arial" w:hAnsi="Arial" w:cs="Arial"/>
          <w:lang w:val="de"/>
        </w:rPr>
      </w:pPr>
    </w:p>
    <w:p w14:paraId="4B21B5C0" w14:textId="590796C2" w:rsidR="0067564D" w:rsidRPr="0067564D" w:rsidRDefault="0067564D" w:rsidP="00B92FE9">
      <w:pPr>
        <w:autoSpaceDE w:val="0"/>
        <w:autoSpaceDN w:val="0"/>
        <w:adjustRightInd w:val="0"/>
        <w:spacing w:after="0" w:line="276" w:lineRule="auto"/>
        <w:jc w:val="both"/>
        <w:rPr>
          <w:rFonts w:ascii="Arial" w:hAnsi="Arial" w:cs="Arial"/>
          <w:lang w:val="de"/>
        </w:rPr>
      </w:pPr>
      <w:r w:rsidRPr="0067564D">
        <w:rPr>
          <w:rFonts w:ascii="Arial" w:hAnsi="Arial" w:cs="Arial"/>
          <w:lang w:val="de"/>
        </w:rPr>
        <w:t>Die Auswahl geeigneter Anlagen obliegt dem Systembetreiber der Rücknahmesysteme. Dieser stellt sicher, dass alle Anlagen über die notwendigen gesetzlichen Genehmigungen verfügen</w:t>
      </w:r>
      <w:r w:rsidR="00C20BDE">
        <w:rPr>
          <w:rFonts w:ascii="Arial" w:hAnsi="Arial" w:cs="Arial"/>
          <w:lang w:val="de"/>
        </w:rPr>
        <w:t>,</w:t>
      </w:r>
      <w:r w:rsidRPr="0067564D">
        <w:rPr>
          <w:rFonts w:ascii="Arial" w:hAnsi="Arial" w:cs="Arial"/>
          <w:lang w:val="de"/>
        </w:rPr>
        <w:t xml:space="preserve"> die Voraussetzungen der </w:t>
      </w:r>
      <w:r w:rsidR="00C20BDE">
        <w:rPr>
          <w:rFonts w:ascii="Arial" w:hAnsi="Arial" w:cs="Arial"/>
          <w:lang w:val="de"/>
        </w:rPr>
        <w:t xml:space="preserve">ordnungsgemäßen Entsorgung </w:t>
      </w:r>
      <w:r w:rsidRPr="0067564D">
        <w:rPr>
          <w:rFonts w:ascii="Arial" w:hAnsi="Arial" w:cs="Arial"/>
          <w:lang w:val="de"/>
        </w:rPr>
        <w:t>im Sinne des Kreislaufwirtschaftsgesetzes (KrWG</w:t>
      </w:r>
      <w:r w:rsidR="00AF52FD">
        <w:rPr>
          <w:rFonts w:ascii="Arial" w:hAnsi="Arial" w:cs="Arial"/>
          <w:lang w:val="de"/>
        </w:rPr>
        <w:t>)</w:t>
      </w:r>
      <w:r w:rsidR="00F35C83" w:rsidRPr="00F35C83">
        <w:rPr>
          <w:rFonts w:ascii="Arial" w:hAnsi="Arial" w:cs="Arial"/>
          <w:lang w:val="de"/>
        </w:rPr>
        <w:t xml:space="preserve"> </w:t>
      </w:r>
      <w:r w:rsidR="00F35C83">
        <w:rPr>
          <w:rFonts w:ascii="Arial" w:hAnsi="Arial" w:cs="Arial"/>
          <w:lang w:val="de"/>
        </w:rPr>
        <w:t xml:space="preserve">sowie </w:t>
      </w:r>
      <w:r w:rsidR="00F35C83" w:rsidRPr="0067564D">
        <w:rPr>
          <w:rFonts w:ascii="Arial" w:hAnsi="Arial" w:cs="Arial"/>
          <w:lang w:val="de"/>
        </w:rPr>
        <w:t>entsprechend</w:t>
      </w:r>
      <w:r w:rsidR="00F35C83">
        <w:rPr>
          <w:rFonts w:ascii="Arial" w:hAnsi="Arial" w:cs="Arial"/>
          <w:lang w:val="de"/>
        </w:rPr>
        <w:t>e</w:t>
      </w:r>
      <w:r w:rsidR="00F35C83" w:rsidRPr="0067564D">
        <w:rPr>
          <w:rFonts w:ascii="Arial" w:hAnsi="Arial" w:cs="Arial"/>
          <w:lang w:val="de"/>
        </w:rPr>
        <w:t xml:space="preserve"> Sicherheitsauflagen erfüllen.</w:t>
      </w:r>
    </w:p>
    <w:p w14:paraId="756B2EF3" w14:textId="77777777" w:rsidR="009D4B41" w:rsidRDefault="009D4B41" w:rsidP="0067564D">
      <w:pPr>
        <w:autoSpaceDE w:val="0"/>
        <w:autoSpaceDN w:val="0"/>
        <w:adjustRightInd w:val="0"/>
        <w:spacing w:after="0" w:line="276" w:lineRule="auto"/>
        <w:jc w:val="both"/>
        <w:rPr>
          <w:rFonts w:ascii="Arial" w:hAnsi="Arial" w:cs="Arial"/>
          <w:lang w:val="de"/>
        </w:rPr>
      </w:pPr>
    </w:p>
    <w:p w14:paraId="67466AED" w14:textId="48A6A505" w:rsidR="0067564D" w:rsidRPr="0067564D" w:rsidRDefault="0067564D" w:rsidP="0067564D">
      <w:pPr>
        <w:autoSpaceDE w:val="0"/>
        <w:autoSpaceDN w:val="0"/>
        <w:adjustRightInd w:val="0"/>
        <w:spacing w:after="0" w:line="276" w:lineRule="auto"/>
        <w:jc w:val="both"/>
        <w:rPr>
          <w:rFonts w:ascii="Arial" w:hAnsi="Arial" w:cs="Arial"/>
          <w:lang w:val="de"/>
        </w:rPr>
      </w:pPr>
      <w:r w:rsidRPr="0067564D">
        <w:rPr>
          <w:rFonts w:ascii="Arial" w:hAnsi="Arial" w:cs="Arial"/>
          <w:lang w:val="de"/>
        </w:rPr>
        <w:lastRenderedPageBreak/>
        <w:t xml:space="preserve">Besondere Vorsicht ist nochmals geboten bei Behältern brandfördernder </w:t>
      </w:r>
      <w:r w:rsidR="00F35C83">
        <w:rPr>
          <w:rFonts w:ascii="Arial" w:hAnsi="Arial" w:cs="Arial"/>
          <w:lang w:val="de"/>
        </w:rPr>
        <w:t xml:space="preserve">oder </w:t>
      </w:r>
      <w:r w:rsidRPr="0067564D">
        <w:rPr>
          <w:rFonts w:ascii="Arial" w:hAnsi="Arial" w:cs="Arial"/>
          <w:lang w:val="de"/>
        </w:rPr>
        <w:t xml:space="preserve">leicht entzündlicher Gefahrstoffe. „Diese können nicht ohne Weiteres im Bunker </w:t>
      </w:r>
      <w:r w:rsidR="00755109">
        <w:rPr>
          <w:rFonts w:ascii="Arial" w:hAnsi="Arial" w:cs="Arial"/>
          <w:lang w:val="de"/>
        </w:rPr>
        <w:t>zwischen</w:t>
      </w:r>
      <w:r w:rsidRPr="0067564D">
        <w:rPr>
          <w:rFonts w:ascii="Arial" w:hAnsi="Arial" w:cs="Arial"/>
          <w:lang w:val="de"/>
        </w:rPr>
        <w:t xml:space="preserve">gelagert werden“, sagt Kreins. So sei im Vorfeld ein </w:t>
      </w:r>
      <w:r w:rsidR="00A55914">
        <w:rPr>
          <w:rFonts w:ascii="Arial" w:hAnsi="Arial" w:cs="Arial"/>
          <w:lang w:val="de"/>
        </w:rPr>
        <w:t>Aufbereiten/</w:t>
      </w:r>
      <w:r w:rsidRPr="00D37810">
        <w:rPr>
          <w:rFonts w:ascii="Arial" w:hAnsi="Arial" w:cs="Arial"/>
          <w:lang w:val="de"/>
        </w:rPr>
        <w:t>S</w:t>
      </w:r>
      <w:r w:rsidR="00AF52FD" w:rsidRPr="00D37810">
        <w:rPr>
          <w:rFonts w:ascii="Arial" w:hAnsi="Arial" w:cs="Arial"/>
          <w:lang w:val="de"/>
        </w:rPr>
        <w:t>c</w:t>
      </w:r>
      <w:r w:rsidRPr="00D37810">
        <w:rPr>
          <w:rFonts w:ascii="Arial" w:hAnsi="Arial" w:cs="Arial"/>
          <w:lang w:val="de"/>
        </w:rPr>
        <w:t>hreddern</w:t>
      </w:r>
      <w:r w:rsidRPr="0067564D">
        <w:rPr>
          <w:rFonts w:ascii="Arial" w:hAnsi="Arial" w:cs="Arial"/>
          <w:lang w:val="de"/>
        </w:rPr>
        <w:t xml:space="preserve"> des Abfalls nötig.</w:t>
      </w:r>
    </w:p>
    <w:p w14:paraId="138100AF" w14:textId="132F7568" w:rsidR="0067564D" w:rsidRPr="0067564D" w:rsidRDefault="0067564D" w:rsidP="0067564D">
      <w:pPr>
        <w:autoSpaceDE w:val="0"/>
        <w:autoSpaceDN w:val="0"/>
        <w:adjustRightInd w:val="0"/>
        <w:spacing w:after="0" w:line="276" w:lineRule="auto"/>
        <w:jc w:val="both"/>
        <w:rPr>
          <w:rFonts w:ascii="Arial" w:hAnsi="Arial" w:cs="Arial"/>
          <w:lang w:val="de"/>
        </w:rPr>
      </w:pPr>
      <w:r w:rsidRPr="0067564D">
        <w:rPr>
          <w:rFonts w:ascii="Arial" w:hAnsi="Arial" w:cs="Arial"/>
          <w:lang w:val="de"/>
        </w:rPr>
        <w:t xml:space="preserve">Verpackungen </w:t>
      </w:r>
      <w:r w:rsidR="008C0864">
        <w:rPr>
          <w:rFonts w:ascii="Arial" w:hAnsi="Arial" w:cs="Arial"/>
          <w:lang w:val="de"/>
        </w:rPr>
        <w:t xml:space="preserve">mit geringem Gefahrenpotential </w:t>
      </w:r>
      <w:r w:rsidR="00E87AD1">
        <w:rPr>
          <w:rFonts w:ascii="Arial" w:hAnsi="Arial" w:cs="Arial"/>
          <w:lang w:val="de"/>
        </w:rPr>
        <w:t xml:space="preserve">können </w:t>
      </w:r>
      <w:r w:rsidRPr="0067564D">
        <w:rPr>
          <w:rFonts w:ascii="Arial" w:hAnsi="Arial" w:cs="Arial"/>
          <w:lang w:val="de"/>
        </w:rPr>
        <w:t>neutralisiert, gespült und so einer stofflichen Verwertung in einer R</w:t>
      </w:r>
      <w:r w:rsidR="009D4B41">
        <w:rPr>
          <w:rFonts w:ascii="Arial" w:hAnsi="Arial" w:cs="Arial"/>
          <w:lang w:val="de"/>
        </w:rPr>
        <w:t>ecyclinganlage zugeführt werden.</w:t>
      </w:r>
    </w:p>
    <w:p w14:paraId="5703F358" w14:textId="2DD8D7B1" w:rsidR="0067564D" w:rsidRDefault="00830C53" w:rsidP="0067564D">
      <w:pPr>
        <w:autoSpaceDE w:val="0"/>
        <w:autoSpaceDN w:val="0"/>
        <w:adjustRightInd w:val="0"/>
        <w:spacing w:after="0" w:line="276" w:lineRule="auto"/>
        <w:jc w:val="both"/>
        <w:rPr>
          <w:rFonts w:ascii="Arial" w:hAnsi="Arial" w:cs="Arial"/>
          <w:b/>
          <w:bCs/>
          <w:lang w:val="de"/>
        </w:rPr>
      </w:pPr>
      <w:r>
        <w:rPr>
          <w:rFonts w:ascii="Arial" w:hAnsi="Arial" w:cs="Arial"/>
          <w:b/>
          <w:bCs/>
          <w:noProof/>
          <w:lang w:val="en-US"/>
        </w:rPr>
        <w:drawing>
          <wp:inline distT="0" distB="0" distL="0" distR="0" wp14:anchorId="64B2A8C3" wp14:editId="032C9B71">
            <wp:extent cx="4486275" cy="3379356"/>
            <wp:effectExtent l="0" t="0" r="0" b="0"/>
            <wp:docPr id="4" name="Grafik 4" descr="F:\Marketing\Presse\Bilder\Sammelsäcke_Gefahrstoff Verpackungen Zuschn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keting\Presse\Bilder\Sammelsäcke_Gefahrstoff Verpackungen Zuschnit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4792" cy="3378239"/>
                    </a:xfrm>
                    <a:prstGeom prst="rect">
                      <a:avLst/>
                    </a:prstGeom>
                    <a:noFill/>
                    <a:ln>
                      <a:noFill/>
                    </a:ln>
                  </pic:spPr>
                </pic:pic>
              </a:graphicData>
            </a:graphic>
          </wp:inline>
        </w:drawing>
      </w:r>
    </w:p>
    <w:p w14:paraId="6153F7BE" w14:textId="77777777" w:rsidR="00830C53" w:rsidRPr="0067564D" w:rsidRDefault="00830C53" w:rsidP="0067564D">
      <w:pPr>
        <w:autoSpaceDE w:val="0"/>
        <w:autoSpaceDN w:val="0"/>
        <w:adjustRightInd w:val="0"/>
        <w:spacing w:after="0" w:line="276" w:lineRule="auto"/>
        <w:jc w:val="both"/>
        <w:rPr>
          <w:rFonts w:ascii="Arial" w:hAnsi="Arial" w:cs="Arial"/>
          <w:b/>
          <w:bCs/>
          <w:lang w:val="de"/>
        </w:rPr>
      </w:pPr>
      <w:bookmarkStart w:id="0" w:name="_GoBack"/>
      <w:bookmarkEnd w:id="0"/>
    </w:p>
    <w:p w14:paraId="4D9B5288" w14:textId="77777777" w:rsidR="0067564D" w:rsidRPr="0067564D" w:rsidRDefault="0067564D" w:rsidP="0067564D">
      <w:pPr>
        <w:autoSpaceDE w:val="0"/>
        <w:autoSpaceDN w:val="0"/>
        <w:adjustRightInd w:val="0"/>
        <w:spacing w:after="0" w:line="276" w:lineRule="auto"/>
        <w:jc w:val="both"/>
        <w:rPr>
          <w:rFonts w:ascii="Arial" w:hAnsi="Arial" w:cs="Arial"/>
          <w:b/>
          <w:bCs/>
          <w:lang w:val="de"/>
        </w:rPr>
      </w:pPr>
      <w:r w:rsidRPr="0067564D">
        <w:rPr>
          <w:rFonts w:ascii="Arial" w:hAnsi="Arial" w:cs="Arial"/>
          <w:b/>
          <w:bCs/>
          <w:lang w:val="de"/>
        </w:rPr>
        <w:t>Die Dokumentation: Entsorgungsnachweise sind Pflicht</w:t>
      </w:r>
    </w:p>
    <w:p w14:paraId="5ABA03E5" w14:textId="77777777" w:rsidR="0067564D" w:rsidRPr="0067564D" w:rsidRDefault="0067564D" w:rsidP="0067564D">
      <w:pPr>
        <w:autoSpaceDE w:val="0"/>
        <w:autoSpaceDN w:val="0"/>
        <w:adjustRightInd w:val="0"/>
        <w:spacing w:after="0" w:line="276" w:lineRule="auto"/>
        <w:jc w:val="both"/>
        <w:rPr>
          <w:rFonts w:ascii="Arial" w:hAnsi="Arial" w:cs="Arial"/>
          <w:lang w:val="de"/>
        </w:rPr>
      </w:pPr>
    </w:p>
    <w:p w14:paraId="2D3455E3" w14:textId="62E3BA89" w:rsidR="0067564D" w:rsidRPr="0067564D" w:rsidRDefault="0067564D" w:rsidP="0067564D">
      <w:pPr>
        <w:autoSpaceDE w:val="0"/>
        <w:autoSpaceDN w:val="0"/>
        <w:adjustRightInd w:val="0"/>
        <w:spacing w:after="0" w:line="276" w:lineRule="auto"/>
        <w:jc w:val="both"/>
        <w:rPr>
          <w:rFonts w:ascii="Arial" w:hAnsi="Arial" w:cs="Arial"/>
          <w:lang w:val="de"/>
        </w:rPr>
      </w:pPr>
      <w:r w:rsidRPr="0067564D">
        <w:rPr>
          <w:rFonts w:ascii="Arial" w:hAnsi="Arial" w:cs="Arial"/>
          <w:lang w:val="de"/>
        </w:rPr>
        <w:t xml:space="preserve">Vertrauen ist gut – Kontrolle besser. Die Rücknahme und Entsorgung </w:t>
      </w:r>
      <w:r w:rsidR="00B92FE9">
        <w:rPr>
          <w:rFonts w:ascii="Arial" w:hAnsi="Arial" w:cs="Arial"/>
          <w:lang w:val="de"/>
        </w:rPr>
        <w:t xml:space="preserve">gefährlicher Abfälle </w:t>
      </w:r>
      <w:r w:rsidRPr="0067564D">
        <w:rPr>
          <w:rFonts w:ascii="Arial" w:hAnsi="Arial" w:cs="Arial"/>
          <w:lang w:val="de"/>
        </w:rPr>
        <w:t>wird engmaschig überwacht und muss entsprechend von allen Beteiligten der Entsorgungskette, d.h. Abfallerzeuger, -</w:t>
      </w:r>
      <w:r w:rsidR="009D4B41">
        <w:rPr>
          <w:rFonts w:ascii="Arial" w:hAnsi="Arial" w:cs="Arial"/>
          <w:lang w:val="de"/>
        </w:rPr>
        <w:t>B</w:t>
      </w:r>
      <w:r w:rsidR="009D4B41" w:rsidRPr="0067564D">
        <w:rPr>
          <w:rFonts w:ascii="Arial" w:hAnsi="Arial" w:cs="Arial"/>
          <w:lang w:val="de"/>
        </w:rPr>
        <w:t>eförderer,</w:t>
      </w:r>
      <w:r w:rsidRPr="0067564D">
        <w:rPr>
          <w:rFonts w:ascii="Arial" w:hAnsi="Arial" w:cs="Arial"/>
          <w:lang w:val="de"/>
        </w:rPr>
        <w:t xml:space="preserve"> </w:t>
      </w:r>
      <w:r w:rsidR="00BB1CFB">
        <w:rPr>
          <w:rFonts w:ascii="Arial" w:hAnsi="Arial" w:cs="Arial"/>
          <w:lang w:val="de"/>
        </w:rPr>
        <w:t>E</w:t>
      </w:r>
      <w:r w:rsidRPr="0067564D">
        <w:rPr>
          <w:rFonts w:ascii="Arial" w:hAnsi="Arial" w:cs="Arial"/>
          <w:lang w:val="de"/>
        </w:rPr>
        <w:t xml:space="preserve">ntsorger </w:t>
      </w:r>
      <w:r w:rsidR="00BB1CFB">
        <w:rPr>
          <w:rFonts w:ascii="Arial" w:hAnsi="Arial" w:cs="Arial"/>
          <w:lang w:val="de"/>
        </w:rPr>
        <w:t xml:space="preserve">sowie Systembetreiber </w:t>
      </w:r>
      <w:r w:rsidRPr="0067564D">
        <w:rPr>
          <w:rFonts w:ascii="Arial" w:hAnsi="Arial" w:cs="Arial"/>
          <w:lang w:val="de"/>
        </w:rPr>
        <w:t>mit entsprechenden Nachweisen dokumentiert werden.</w:t>
      </w:r>
    </w:p>
    <w:p w14:paraId="4BCFBC4E" w14:textId="77777777" w:rsidR="0067564D" w:rsidRPr="0067564D" w:rsidRDefault="0067564D" w:rsidP="0067564D">
      <w:pPr>
        <w:autoSpaceDE w:val="0"/>
        <w:autoSpaceDN w:val="0"/>
        <w:adjustRightInd w:val="0"/>
        <w:spacing w:after="0" w:line="276" w:lineRule="auto"/>
        <w:jc w:val="both"/>
        <w:rPr>
          <w:rFonts w:ascii="Arial" w:hAnsi="Arial" w:cs="Arial"/>
          <w:lang w:val="de"/>
        </w:rPr>
      </w:pPr>
    </w:p>
    <w:p w14:paraId="7B77EA2D" w14:textId="0170E40C" w:rsidR="0067564D" w:rsidRPr="0067564D" w:rsidRDefault="0067564D" w:rsidP="0067564D">
      <w:pPr>
        <w:autoSpaceDE w:val="0"/>
        <w:autoSpaceDN w:val="0"/>
        <w:adjustRightInd w:val="0"/>
        <w:spacing w:after="0" w:line="276" w:lineRule="auto"/>
        <w:jc w:val="both"/>
        <w:rPr>
          <w:rFonts w:ascii="Arial" w:hAnsi="Arial" w:cs="Arial"/>
          <w:lang w:val="de"/>
        </w:rPr>
      </w:pPr>
      <w:r w:rsidRPr="0067564D">
        <w:rPr>
          <w:rFonts w:ascii="Arial" w:hAnsi="Arial" w:cs="Arial"/>
          <w:lang w:val="de"/>
        </w:rPr>
        <w:t xml:space="preserve">Als Nachweis der ordnungsgemäßen </w:t>
      </w:r>
      <w:r w:rsidR="009825A8">
        <w:rPr>
          <w:rFonts w:ascii="Arial" w:hAnsi="Arial" w:cs="Arial"/>
          <w:lang w:val="de"/>
        </w:rPr>
        <w:t>E</w:t>
      </w:r>
      <w:r w:rsidR="009D4B41">
        <w:rPr>
          <w:rFonts w:ascii="Arial" w:hAnsi="Arial" w:cs="Arial"/>
          <w:lang w:val="de"/>
        </w:rPr>
        <w:t>ntsorgung erha</w:t>
      </w:r>
      <w:r w:rsidR="00BB1CFB">
        <w:rPr>
          <w:rFonts w:ascii="Arial" w:hAnsi="Arial" w:cs="Arial"/>
          <w:lang w:val="de"/>
        </w:rPr>
        <w:t xml:space="preserve">lten alle Beteiligten </w:t>
      </w:r>
      <w:r w:rsidRPr="0067564D">
        <w:rPr>
          <w:rFonts w:ascii="Arial" w:hAnsi="Arial" w:cs="Arial"/>
          <w:lang w:val="de"/>
        </w:rPr>
        <w:t>einen abfallrechtlichen Übernahme</w:t>
      </w:r>
      <w:r w:rsidR="00BB1CFB">
        <w:rPr>
          <w:rFonts w:ascii="Arial" w:hAnsi="Arial" w:cs="Arial"/>
          <w:lang w:val="de"/>
        </w:rPr>
        <w:t>- bzw. Begleit</w:t>
      </w:r>
      <w:r w:rsidRPr="0067564D">
        <w:rPr>
          <w:rFonts w:ascii="Arial" w:hAnsi="Arial" w:cs="Arial"/>
          <w:lang w:val="de"/>
        </w:rPr>
        <w:t>schein. Dies geschieht seit dem Jahr 20</w:t>
      </w:r>
      <w:r w:rsidR="00BB1CFB">
        <w:rPr>
          <w:rFonts w:ascii="Arial" w:hAnsi="Arial" w:cs="Arial"/>
          <w:lang w:val="de"/>
        </w:rPr>
        <w:t>10</w:t>
      </w:r>
      <w:r w:rsidR="009D4B41">
        <w:rPr>
          <w:rFonts w:ascii="Arial" w:hAnsi="Arial" w:cs="Arial"/>
          <w:lang w:val="de"/>
        </w:rPr>
        <w:t xml:space="preserve"> </w:t>
      </w:r>
      <w:r w:rsidR="00BB1CFB">
        <w:rPr>
          <w:rFonts w:ascii="Arial" w:hAnsi="Arial" w:cs="Arial"/>
          <w:lang w:val="de"/>
        </w:rPr>
        <w:t>ü</w:t>
      </w:r>
      <w:r w:rsidRPr="0067564D">
        <w:rPr>
          <w:rFonts w:ascii="Arial" w:hAnsi="Arial" w:cs="Arial"/>
          <w:lang w:val="de"/>
        </w:rPr>
        <w:t xml:space="preserve">ber das eANV-Portal, </w:t>
      </w:r>
      <w:r w:rsidR="00BB1CFB">
        <w:rPr>
          <w:rFonts w:ascii="Arial" w:hAnsi="Arial" w:cs="Arial"/>
          <w:lang w:val="de"/>
        </w:rPr>
        <w:t xml:space="preserve">einem </w:t>
      </w:r>
      <w:r w:rsidRPr="0067564D">
        <w:rPr>
          <w:rFonts w:ascii="Arial" w:hAnsi="Arial" w:cs="Arial"/>
        </w:rPr>
        <w:t xml:space="preserve">elektronischen </w:t>
      </w:r>
      <w:r w:rsidR="009825A8" w:rsidRPr="00D37810">
        <w:rPr>
          <w:rFonts w:ascii="Arial" w:hAnsi="Arial" w:cs="Arial"/>
        </w:rPr>
        <w:t>Abfalln</w:t>
      </w:r>
      <w:r w:rsidR="00BB1CFB" w:rsidRPr="00D37810">
        <w:rPr>
          <w:rFonts w:ascii="Arial" w:hAnsi="Arial" w:cs="Arial"/>
        </w:rPr>
        <w:t>achweisverfahren</w:t>
      </w:r>
      <w:r w:rsidR="009D4B41">
        <w:rPr>
          <w:rFonts w:ascii="Arial" w:hAnsi="Arial" w:cs="Arial"/>
        </w:rPr>
        <w:t>,</w:t>
      </w:r>
      <w:r w:rsidR="005E7A6A">
        <w:rPr>
          <w:rFonts w:ascii="Arial" w:hAnsi="Arial" w:cs="Arial"/>
          <w:lang w:val="de"/>
        </w:rPr>
        <w:t xml:space="preserve"> </w:t>
      </w:r>
      <w:r w:rsidR="00BB1CFB">
        <w:rPr>
          <w:rFonts w:ascii="Arial" w:hAnsi="Arial" w:cs="Arial"/>
          <w:lang w:val="de"/>
        </w:rPr>
        <w:t>in</w:t>
      </w:r>
      <w:r w:rsidR="009D4B41">
        <w:rPr>
          <w:rFonts w:ascii="Arial" w:hAnsi="Arial" w:cs="Arial"/>
          <w:lang w:val="de"/>
        </w:rPr>
        <w:t xml:space="preserve"> </w:t>
      </w:r>
      <w:r w:rsidR="00BB1CFB">
        <w:rPr>
          <w:rFonts w:ascii="Arial" w:hAnsi="Arial" w:cs="Arial"/>
          <w:lang w:val="de"/>
        </w:rPr>
        <w:t xml:space="preserve">dem </w:t>
      </w:r>
      <w:r w:rsidRPr="0067564D">
        <w:rPr>
          <w:rFonts w:ascii="Arial" w:hAnsi="Arial" w:cs="Arial"/>
          <w:lang w:val="de"/>
        </w:rPr>
        <w:t xml:space="preserve">alle Beteiligten der Entsorgungskette </w:t>
      </w:r>
      <w:r w:rsidR="00755109">
        <w:rPr>
          <w:rFonts w:ascii="Arial" w:hAnsi="Arial" w:cs="Arial"/>
          <w:lang w:val="de"/>
        </w:rPr>
        <w:t xml:space="preserve">bundesweit </w:t>
      </w:r>
      <w:r w:rsidRPr="0067564D">
        <w:rPr>
          <w:rFonts w:ascii="Arial" w:hAnsi="Arial" w:cs="Arial"/>
          <w:lang w:val="de"/>
        </w:rPr>
        <w:t>vernetzt</w:t>
      </w:r>
      <w:r w:rsidR="00BB1CFB">
        <w:rPr>
          <w:rFonts w:ascii="Arial" w:hAnsi="Arial" w:cs="Arial"/>
          <w:lang w:val="de"/>
        </w:rPr>
        <w:t xml:space="preserve"> sind.</w:t>
      </w:r>
    </w:p>
    <w:p w14:paraId="425FCB7D" w14:textId="77777777" w:rsidR="0067564D" w:rsidRPr="0067564D" w:rsidRDefault="0067564D" w:rsidP="0067564D">
      <w:pPr>
        <w:autoSpaceDE w:val="0"/>
        <w:autoSpaceDN w:val="0"/>
        <w:adjustRightInd w:val="0"/>
        <w:spacing w:after="0" w:line="276" w:lineRule="auto"/>
        <w:jc w:val="both"/>
        <w:rPr>
          <w:rFonts w:ascii="Arial" w:hAnsi="Arial" w:cs="Arial"/>
          <w:lang w:val="de"/>
        </w:rPr>
      </w:pPr>
    </w:p>
    <w:p w14:paraId="700E6016" w14:textId="3D6D3470" w:rsidR="0067564D" w:rsidRPr="0067564D" w:rsidRDefault="0067564D" w:rsidP="0067564D">
      <w:pPr>
        <w:autoSpaceDE w:val="0"/>
        <w:autoSpaceDN w:val="0"/>
        <w:adjustRightInd w:val="0"/>
        <w:spacing w:after="0" w:line="276" w:lineRule="auto"/>
        <w:jc w:val="both"/>
        <w:rPr>
          <w:rFonts w:ascii="Arial" w:hAnsi="Arial" w:cs="Arial"/>
          <w:lang w:val="de"/>
        </w:rPr>
      </w:pPr>
      <w:r w:rsidRPr="0067564D">
        <w:rPr>
          <w:rFonts w:ascii="Arial" w:hAnsi="Arial" w:cs="Arial"/>
          <w:lang w:val="de"/>
        </w:rPr>
        <w:t xml:space="preserve">Betrachtet man den Weg, den eine Kunststoffverpackung bis zu ihrer umweltgerechten Entsorgung </w:t>
      </w:r>
      <w:r w:rsidR="00AA59CD">
        <w:rPr>
          <w:rFonts w:ascii="Arial" w:hAnsi="Arial" w:cs="Arial"/>
          <w:lang w:val="de"/>
        </w:rPr>
        <w:t>nimmt</w:t>
      </w:r>
      <w:r w:rsidRPr="0067564D">
        <w:rPr>
          <w:rFonts w:ascii="Arial" w:hAnsi="Arial" w:cs="Arial"/>
          <w:lang w:val="de"/>
        </w:rPr>
        <w:t xml:space="preserve">, wird klar: An der Entsorgung von gefahrstoffhaltigem Verpackungsabfall sind viele Stellen beteiligt und zahlreiche Auflagen zu beachten. Systembetreiber von </w:t>
      </w:r>
      <w:r w:rsidRPr="0067564D">
        <w:rPr>
          <w:rFonts w:ascii="Arial" w:hAnsi="Arial" w:cs="Arial"/>
          <w:lang w:val="de"/>
        </w:rPr>
        <w:lastRenderedPageBreak/>
        <w:t>Rücknahmesystemen entlasten mit ihrem Service ihre Zeichennutzer, die Hersteller und Abfüller von Gefahrgütern</w:t>
      </w:r>
      <w:r w:rsidR="00AA59CD">
        <w:rPr>
          <w:rFonts w:ascii="Arial" w:hAnsi="Arial" w:cs="Arial"/>
          <w:lang w:val="de"/>
        </w:rPr>
        <w:t>,</w:t>
      </w:r>
      <w:r w:rsidRPr="0067564D">
        <w:rPr>
          <w:rFonts w:ascii="Arial" w:hAnsi="Arial" w:cs="Arial"/>
          <w:lang w:val="de"/>
        </w:rPr>
        <w:t xml:space="preserve"> in hohem Maß. Zudem sind sie mit ihrem Fachwissen und Erfahrungen für Zeichennutzer sowie für deren Endverbraucher aus Industrie und Gewerbe </w:t>
      </w:r>
      <w:r w:rsidR="00607EAC">
        <w:rPr>
          <w:rFonts w:ascii="Arial" w:hAnsi="Arial" w:cs="Arial"/>
          <w:lang w:val="de"/>
        </w:rPr>
        <w:t xml:space="preserve">ein </w:t>
      </w:r>
      <w:r w:rsidRPr="0067564D">
        <w:rPr>
          <w:rFonts w:ascii="Arial" w:hAnsi="Arial" w:cs="Arial"/>
          <w:lang w:val="de"/>
        </w:rPr>
        <w:t>wichtiger Ansprechpartner.</w:t>
      </w:r>
    </w:p>
    <w:p w14:paraId="49003055" w14:textId="595760A6" w:rsidR="00D13F22" w:rsidRDefault="00D13F22" w:rsidP="00D13F22">
      <w:pPr>
        <w:jc w:val="both"/>
        <w:rPr>
          <w:rFonts w:ascii="Arial" w:hAnsi="Arial" w:cs="Arial"/>
          <w:sz w:val="24"/>
          <w:szCs w:val="24"/>
        </w:rPr>
      </w:pPr>
    </w:p>
    <w:p w14:paraId="29040D34" w14:textId="77777777" w:rsidR="0067564D" w:rsidRPr="0067564D" w:rsidRDefault="0067564D" w:rsidP="0067564D">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67564D">
        <w:rPr>
          <w:rFonts w:ascii="Arial" w:hAnsi="Arial" w:cs="Arial"/>
          <w:b/>
          <w:sz w:val="20"/>
          <w:szCs w:val="20"/>
        </w:rPr>
        <w:t>Das RIGK-G-SYSTEM</w:t>
      </w:r>
    </w:p>
    <w:p w14:paraId="1B7B42C2" w14:textId="77777777" w:rsidR="0067564D" w:rsidRPr="0067564D" w:rsidRDefault="0067564D" w:rsidP="0067564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7564D">
        <w:rPr>
          <w:rFonts w:ascii="Arial" w:hAnsi="Arial" w:cs="Arial"/>
          <w:sz w:val="20"/>
          <w:szCs w:val="20"/>
        </w:rPr>
        <w:t>Das RIGK-</w:t>
      </w:r>
      <w:r w:rsidRPr="0067564D">
        <w:rPr>
          <w:rFonts w:ascii="Arial" w:hAnsi="Arial" w:cs="Arial"/>
          <w:b/>
          <w:sz w:val="20"/>
          <w:szCs w:val="20"/>
        </w:rPr>
        <w:t>G</w:t>
      </w:r>
      <w:r w:rsidRPr="0067564D">
        <w:rPr>
          <w:rFonts w:ascii="Arial" w:hAnsi="Arial" w:cs="Arial"/>
          <w:sz w:val="20"/>
          <w:szCs w:val="20"/>
        </w:rPr>
        <w:t xml:space="preserve">(efahrstoff)-SYSTEM wurde im Jahr 2000 eingeführt zur Rücknahme industrieller und gewerblicher Kunststoffverpackungen schadstoffhaltiger Füllgüter in Deutschland. </w:t>
      </w:r>
    </w:p>
    <w:p w14:paraId="62BCCF29" w14:textId="2D69D3E3" w:rsidR="0067564D" w:rsidRPr="0067564D" w:rsidRDefault="0067564D" w:rsidP="0067564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7564D">
        <w:rPr>
          <w:rFonts w:ascii="Arial" w:hAnsi="Arial" w:cs="Arial"/>
          <w:sz w:val="20"/>
          <w:szCs w:val="20"/>
        </w:rPr>
        <w:t xml:space="preserve">Im Rahmen des Systems organisiert </w:t>
      </w:r>
      <w:r w:rsidR="00B725A0">
        <w:rPr>
          <w:rFonts w:ascii="Arial" w:hAnsi="Arial" w:cs="Arial"/>
          <w:sz w:val="20"/>
          <w:szCs w:val="20"/>
        </w:rPr>
        <w:t xml:space="preserve">die </w:t>
      </w:r>
      <w:r w:rsidRPr="0067564D">
        <w:rPr>
          <w:rFonts w:ascii="Arial" w:hAnsi="Arial" w:cs="Arial"/>
          <w:sz w:val="20"/>
          <w:szCs w:val="20"/>
        </w:rPr>
        <w:t>RIGK GmbH die für den gewerblichen/industriellen Endverbraucher kostenfreie Rücknahme und Entsorgung der restentleerten Gefahrgut-Verpackungen unter Einhaltung verschiedener Rechtsbereiche (z.B. Abfall-/KrWGesetz, Gefahrstoff/-Gefahrgutregelungen).</w:t>
      </w:r>
    </w:p>
    <w:p w14:paraId="00644B10" w14:textId="77777777" w:rsidR="0067564D" w:rsidRPr="0067564D" w:rsidRDefault="0067564D" w:rsidP="0067564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7564D">
        <w:rPr>
          <w:rFonts w:ascii="Arial" w:hAnsi="Arial" w:cs="Arial"/>
          <w:sz w:val="20"/>
          <w:szCs w:val="20"/>
        </w:rPr>
        <w:t xml:space="preserve">Finanziert wird das System über Lizenzbeiträge der Abfüller/Vertreiber. Zu den Schadstoffverpackungen zählen Packmittel, die aufgrund ihres Füllgutes nach GHS bzw. Gefahrgutrecht kennzeichnungspflichtig sind. Dazu zählen z.B. Stoffe aus der klassischen Chemie wie Säuren, Laugen, Farben/Lacke und Lösungsmittel. </w:t>
      </w:r>
    </w:p>
    <w:p w14:paraId="22A05F42" w14:textId="2A79707B" w:rsidR="0067564D" w:rsidRPr="0067564D" w:rsidRDefault="0067564D" w:rsidP="0067564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7564D">
        <w:rPr>
          <w:rFonts w:ascii="Arial" w:hAnsi="Arial" w:cs="Arial"/>
          <w:sz w:val="20"/>
          <w:szCs w:val="20"/>
        </w:rPr>
        <w:t xml:space="preserve">Die Rückgabe und Entsorgung der Schadstoffverpackungen erfolgt bundesweit über genehmigte </w:t>
      </w:r>
      <w:r w:rsidR="00B725A0" w:rsidRPr="0067564D">
        <w:rPr>
          <w:rFonts w:ascii="Arial" w:hAnsi="Arial" w:cs="Arial"/>
          <w:sz w:val="20"/>
          <w:szCs w:val="20"/>
        </w:rPr>
        <w:t>Zwischen</w:t>
      </w:r>
      <w:r w:rsidR="00B725A0">
        <w:rPr>
          <w:rFonts w:ascii="Arial" w:hAnsi="Arial" w:cs="Arial"/>
          <w:sz w:val="20"/>
          <w:szCs w:val="20"/>
        </w:rPr>
        <w:t>lager</w:t>
      </w:r>
      <w:r w:rsidRPr="0067564D">
        <w:rPr>
          <w:rFonts w:ascii="Arial" w:hAnsi="Arial" w:cs="Arial"/>
          <w:sz w:val="20"/>
          <w:szCs w:val="20"/>
        </w:rPr>
        <w:t xml:space="preserve">, Behandlungs- und Verbrennungsanlagen. </w:t>
      </w:r>
      <w:r w:rsidR="00057591">
        <w:rPr>
          <w:rFonts w:ascii="Arial" w:hAnsi="Arial" w:cs="Arial"/>
          <w:sz w:val="20"/>
          <w:szCs w:val="20"/>
        </w:rPr>
        <w:t>A</w:t>
      </w:r>
      <w:r w:rsidRPr="0067564D">
        <w:rPr>
          <w:rFonts w:ascii="Arial" w:hAnsi="Arial" w:cs="Arial"/>
          <w:sz w:val="20"/>
          <w:szCs w:val="20"/>
        </w:rPr>
        <w:t xml:space="preserve">ls Nachweis der ordnungsgemäßen Entsorgung </w:t>
      </w:r>
      <w:r w:rsidR="00057591">
        <w:rPr>
          <w:rFonts w:ascii="Arial" w:hAnsi="Arial" w:cs="Arial"/>
          <w:sz w:val="20"/>
          <w:szCs w:val="20"/>
        </w:rPr>
        <w:t xml:space="preserve">erhalten alle Beteiligten </w:t>
      </w:r>
      <w:r w:rsidRPr="0067564D">
        <w:rPr>
          <w:rFonts w:ascii="Arial" w:hAnsi="Arial" w:cs="Arial"/>
          <w:sz w:val="20"/>
          <w:szCs w:val="20"/>
        </w:rPr>
        <w:t xml:space="preserve">einen abfallrechtlichen </w:t>
      </w:r>
      <w:r w:rsidR="00057591">
        <w:rPr>
          <w:rFonts w:ascii="Arial" w:hAnsi="Arial" w:cs="Arial"/>
          <w:sz w:val="20"/>
          <w:szCs w:val="20"/>
        </w:rPr>
        <w:t>Begleit-/</w:t>
      </w:r>
      <w:r w:rsidRPr="0067564D">
        <w:rPr>
          <w:rFonts w:ascii="Arial" w:hAnsi="Arial" w:cs="Arial"/>
          <w:sz w:val="20"/>
          <w:szCs w:val="20"/>
        </w:rPr>
        <w:t xml:space="preserve">Übernahmeschein. </w:t>
      </w:r>
    </w:p>
    <w:p w14:paraId="7D379AAD" w14:textId="7190D517" w:rsidR="0067564D" w:rsidRPr="0067564D" w:rsidRDefault="0067564D" w:rsidP="0067564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7564D">
        <w:rPr>
          <w:rFonts w:ascii="Arial" w:hAnsi="Arial" w:cs="Arial"/>
          <w:sz w:val="20"/>
          <w:szCs w:val="20"/>
        </w:rPr>
        <w:t>Die RIGK GmbH ist Experte rund um den sicheren und umweltgerechten Transport der restentleerten Gefahrstoffverpackungen sowie dere</w:t>
      </w:r>
      <w:r w:rsidR="00B725A0">
        <w:rPr>
          <w:rFonts w:ascii="Arial" w:hAnsi="Arial" w:cs="Arial"/>
          <w:sz w:val="20"/>
          <w:szCs w:val="20"/>
        </w:rPr>
        <w:t>n</w:t>
      </w:r>
      <w:r w:rsidRPr="0067564D">
        <w:rPr>
          <w:rFonts w:ascii="Arial" w:hAnsi="Arial" w:cs="Arial"/>
          <w:sz w:val="20"/>
          <w:szCs w:val="20"/>
        </w:rPr>
        <w:t xml:space="preserve"> –meist thermischen- Verwertung in speziellen Anlagen. Mit Gefahrstoffbehältern ist die RIGK außerdem betraut bei ihren Systemen RIGK-PICKUP und PAMIRA-BEIZE.</w:t>
      </w:r>
    </w:p>
    <w:p w14:paraId="5935EC89" w14:textId="77777777" w:rsidR="0067564D" w:rsidRDefault="0067564D" w:rsidP="00D13F22">
      <w:pPr>
        <w:jc w:val="both"/>
        <w:rPr>
          <w:rFonts w:ascii="Arial" w:hAnsi="Arial" w:cs="Arial"/>
          <w:sz w:val="24"/>
          <w:szCs w:val="24"/>
        </w:rPr>
      </w:pPr>
    </w:p>
    <w:p w14:paraId="2BC9A600" w14:textId="1071A6B2" w:rsidR="00D37810" w:rsidRDefault="00826E29" w:rsidP="00D13F22">
      <w:pPr>
        <w:jc w:val="both"/>
        <w:rPr>
          <w:rFonts w:ascii="Arial" w:hAnsi="Arial" w:cs="Arial"/>
          <w:sz w:val="24"/>
          <w:szCs w:val="24"/>
        </w:rPr>
      </w:pPr>
      <w:r>
        <w:rPr>
          <w:rFonts w:ascii="Arial" w:hAnsi="Arial" w:cs="Arial"/>
          <w:noProof/>
          <w:sz w:val="24"/>
          <w:szCs w:val="24"/>
          <w:lang w:val="en-US"/>
        </w:rPr>
        <w:drawing>
          <wp:inline distT="0" distB="0" distL="0" distR="0" wp14:anchorId="065A9B98" wp14:editId="5609EF48">
            <wp:extent cx="5760720" cy="1811483"/>
            <wp:effectExtent l="0" t="0" r="0" b="0"/>
            <wp:docPr id="1" name="Grafik 1" descr="F:\Marketing\Presse\Bilder\Schadstoffverpack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keting\Presse\Bilder\Schadstoffverpackung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811483"/>
                    </a:xfrm>
                    <a:prstGeom prst="rect">
                      <a:avLst/>
                    </a:prstGeom>
                    <a:noFill/>
                    <a:ln>
                      <a:noFill/>
                    </a:ln>
                  </pic:spPr>
                </pic:pic>
              </a:graphicData>
            </a:graphic>
          </wp:inline>
        </w:drawing>
      </w:r>
    </w:p>
    <w:p w14:paraId="1E2011DF" w14:textId="671643F6" w:rsidR="00875941" w:rsidRPr="00963946" w:rsidRDefault="00875941" w:rsidP="00D13F22">
      <w:pPr>
        <w:rPr>
          <w:rFonts w:ascii="Arial" w:hAnsi="Arial" w:cs="Arial"/>
          <w:sz w:val="18"/>
          <w:szCs w:val="18"/>
        </w:rPr>
      </w:pPr>
      <w:r w:rsidRPr="00963946">
        <w:rPr>
          <w:rFonts w:ascii="Arial" w:hAnsi="Arial" w:cs="Arial"/>
          <w:sz w:val="18"/>
          <w:szCs w:val="18"/>
        </w:rPr>
        <w:t xml:space="preserve">Fässer, </w:t>
      </w:r>
      <w:r w:rsidR="0067564D" w:rsidRPr="00963946">
        <w:rPr>
          <w:rFonts w:ascii="Arial" w:hAnsi="Arial" w:cs="Arial"/>
          <w:sz w:val="18"/>
          <w:szCs w:val="18"/>
        </w:rPr>
        <w:t>Kanister,</w:t>
      </w:r>
      <w:r w:rsidR="00DB06FE" w:rsidRPr="00963946">
        <w:rPr>
          <w:rFonts w:ascii="Arial" w:hAnsi="Arial" w:cs="Arial"/>
          <w:sz w:val="18"/>
          <w:szCs w:val="18"/>
        </w:rPr>
        <w:t xml:space="preserve"> Big-Bags </w:t>
      </w:r>
      <w:r w:rsidRPr="00963946">
        <w:rPr>
          <w:rFonts w:ascii="Arial" w:hAnsi="Arial" w:cs="Arial"/>
          <w:sz w:val="18"/>
          <w:szCs w:val="18"/>
        </w:rPr>
        <w:t>– Gefahrgüter werden je nach Aggregatzustand in verschiedenen Behältnissen aufbewahrt. Die Rücknahme solcher Verpackungen muss gut geregelt werden.</w:t>
      </w:r>
      <w:r w:rsidR="00963946">
        <w:rPr>
          <w:rFonts w:ascii="Arial" w:hAnsi="Arial" w:cs="Arial"/>
          <w:sz w:val="18"/>
          <w:szCs w:val="18"/>
        </w:rPr>
        <w:tab/>
      </w:r>
      <w:r w:rsidR="00963946">
        <w:rPr>
          <w:rFonts w:ascii="Arial" w:hAnsi="Arial" w:cs="Arial"/>
          <w:sz w:val="18"/>
          <w:szCs w:val="18"/>
        </w:rPr>
        <w:tab/>
      </w:r>
      <w:r w:rsidR="00963946">
        <w:rPr>
          <w:rFonts w:ascii="Arial" w:hAnsi="Arial" w:cs="Arial"/>
          <w:sz w:val="18"/>
          <w:szCs w:val="18"/>
        </w:rPr>
        <w:tab/>
      </w:r>
      <w:r w:rsidRPr="00963946">
        <w:rPr>
          <w:rFonts w:ascii="Arial" w:hAnsi="Arial" w:cs="Arial"/>
          <w:sz w:val="16"/>
          <w:szCs w:val="16"/>
        </w:rPr>
        <w:t>Foto: RIGK</w:t>
      </w:r>
    </w:p>
    <w:p w14:paraId="27FC1AE4" w14:textId="255DA1B5" w:rsidR="00036BB2" w:rsidRPr="00C57B68" w:rsidRDefault="00036BB2" w:rsidP="006C5BB3">
      <w:pPr>
        <w:suppressAutoHyphens/>
        <w:spacing w:before="360"/>
        <w:jc w:val="both"/>
        <w:rPr>
          <w:rFonts w:ascii="Arial" w:hAnsi="Arial" w:cs="Arial"/>
          <w:sz w:val="20"/>
          <w:szCs w:val="20"/>
        </w:rPr>
      </w:pPr>
      <w:r w:rsidRPr="00C57B68">
        <w:rPr>
          <w:rFonts w:ascii="Arial" w:hAnsi="Arial" w:cs="Arial"/>
          <w:sz w:val="20"/>
          <w:szCs w:val="20"/>
        </w:rPr>
        <w:lastRenderedPageBreak/>
        <w:t xml:space="preserve">Die 1992 gegründete </w:t>
      </w:r>
      <w:r w:rsidRPr="00C57B68">
        <w:rPr>
          <w:rFonts w:ascii="Arial" w:hAnsi="Arial" w:cs="Arial"/>
          <w:b/>
          <w:sz w:val="20"/>
          <w:szCs w:val="20"/>
        </w:rPr>
        <w:t xml:space="preserve">RIGK </w:t>
      </w:r>
      <w:r w:rsidRPr="00C57B68">
        <w:rPr>
          <w:rFonts w:ascii="Arial" w:hAnsi="Arial" w:cs="Arial"/>
          <w:sz w:val="20"/>
          <w:szCs w:val="20"/>
        </w:rPr>
        <w:t>GmbH (</w:t>
      </w:r>
      <w:hyperlink r:id="rId11" w:history="1">
        <w:r w:rsidRPr="00C57B68">
          <w:rPr>
            <w:rFonts w:ascii="Arial" w:hAnsi="Arial" w:cs="Arial"/>
            <w:sz w:val="20"/>
            <w:szCs w:val="20"/>
          </w:rPr>
          <w:t>www.rigk.de</w:t>
        </w:r>
      </w:hyperlink>
      <w:r w:rsidRPr="00C57B68">
        <w:rPr>
          <w:rFonts w:ascii="Arial" w:hAnsi="Arial" w:cs="Arial"/>
          <w:sz w:val="20"/>
          <w:szCs w:val="20"/>
        </w:rPr>
        <w:t xml:space="preserve">) organisiert als zertifiziertes Fachunternehmen für Zeichennutzer (Abfüller, Vertreiber, Händler und Importeure) die Rücknahme gebrauchter, restentleerter Verpackungen und Kunststoffe von deren deutschen Kunden und führt sie einer sicheren und nachhaltigen Verwertung zu. Darüber hinaus berät das Unternehmen bei der Erarbeitung individueller Rücknahme- und Recyclinglösungen. International ist RIGK </w:t>
      </w:r>
      <w:r>
        <w:rPr>
          <w:rFonts w:ascii="Arial" w:hAnsi="Arial" w:cs="Arial"/>
          <w:sz w:val="20"/>
          <w:szCs w:val="20"/>
        </w:rPr>
        <w:t xml:space="preserve">mit Tochtergesellschaften </w:t>
      </w:r>
      <w:r w:rsidRPr="00C57B68">
        <w:rPr>
          <w:rFonts w:ascii="Arial" w:hAnsi="Arial" w:cs="Arial"/>
          <w:sz w:val="20"/>
          <w:szCs w:val="20"/>
        </w:rPr>
        <w:t>in Rumänien und Chile vertreten. Gesellschafter der RIGK GmbH sind namhafte Hersteller von Kunststoffen und Packmitteln.</w:t>
      </w:r>
      <w:r>
        <w:rPr>
          <w:rFonts w:ascii="Arial" w:hAnsi="Arial" w:cs="Arial"/>
          <w:sz w:val="20"/>
          <w:szCs w:val="20"/>
        </w:rPr>
        <w:t xml:space="preserve"> </w:t>
      </w:r>
      <w:r w:rsidRPr="00036BB2">
        <w:rPr>
          <w:rFonts w:ascii="Arial" w:hAnsi="Arial" w:cs="Arial"/>
          <w:sz w:val="20"/>
          <w:szCs w:val="20"/>
        </w:rPr>
        <w:t>Die</w:t>
      </w:r>
      <w:r>
        <w:rPr>
          <w:rFonts w:ascii="Arial" w:hAnsi="Arial" w:cs="Arial"/>
          <w:b/>
          <w:sz w:val="20"/>
          <w:szCs w:val="20"/>
        </w:rPr>
        <w:t xml:space="preserve"> </w:t>
      </w:r>
      <w:r w:rsidRPr="00C57B68">
        <w:rPr>
          <w:rFonts w:ascii="Arial" w:hAnsi="Arial" w:cs="Arial"/>
          <w:sz w:val="20"/>
          <w:szCs w:val="20"/>
        </w:rPr>
        <w:t>RIGK GmbH ist seit 2006 Mitglied der EPRO, wo sie den Arbeitskreis für das Recycling von Kunststoffabfällen aus der Landwirtschaft gegründet hat.</w:t>
      </w:r>
    </w:p>
    <w:p w14:paraId="282B917F" w14:textId="77777777" w:rsidR="009D4B41" w:rsidRPr="00C57B68" w:rsidRDefault="009D4B41" w:rsidP="00036BB2">
      <w:pPr>
        <w:tabs>
          <w:tab w:val="left" w:pos="7020"/>
          <w:tab w:val="right" w:pos="9000"/>
        </w:tabs>
        <w:suppressAutoHyphens/>
        <w:jc w:val="right"/>
        <w:rPr>
          <w:rFonts w:ascii="Arial" w:hAnsi="Arial" w:cs="Arial"/>
          <w:color w:val="000000"/>
          <w:sz w:val="18"/>
          <w:szCs w:val="18"/>
          <w:lang w:val="pt-BR"/>
        </w:rPr>
      </w:pPr>
    </w:p>
    <w:tbl>
      <w:tblPr>
        <w:tblW w:w="0" w:type="auto"/>
        <w:tblLook w:val="04A0" w:firstRow="1" w:lastRow="0" w:firstColumn="1" w:lastColumn="0" w:noHBand="0" w:noVBand="1"/>
      </w:tblPr>
      <w:tblGrid>
        <w:gridCol w:w="4677"/>
        <w:gridCol w:w="4362"/>
      </w:tblGrid>
      <w:tr w:rsidR="00036BB2" w:rsidRPr="009D4B41" w14:paraId="405FDAA6" w14:textId="77777777" w:rsidTr="00BB1CFB">
        <w:tc>
          <w:tcPr>
            <w:tcW w:w="4677" w:type="dxa"/>
            <w:shd w:val="clear" w:color="auto" w:fill="auto"/>
          </w:tcPr>
          <w:p w14:paraId="6A52266C" w14:textId="001D0FDA" w:rsidR="00036BB2" w:rsidRPr="00C57B68" w:rsidRDefault="00036BB2" w:rsidP="00036BB2">
            <w:pPr>
              <w:tabs>
                <w:tab w:val="left" w:pos="7020"/>
                <w:tab w:val="right" w:pos="9000"/>
              </w:tabs>
              <w:suppressAutoHyphens/>
              <w:spacing w:after="0"/>
              <w:rPr>
                <w:rFonts w:ascii="Arial" w:hAnsi="Arial" w:cs="Arial"/>
                <w:color w:val="000000"/>
                <w:u w:val="single"/>
                <w:lang w:val="pt-BR"/>
              </w:rPr>
            </w:pPr>
            <w:r w:rsidRPr="00C57B68">
              <w:rPr>
                <w:rFonts w:ascii="Arial" w:hAnsi="Arial" w:cs="Arial"/>
                <w:color w:val="000000"/>
                <w:u w:val="single"/>
                <w:lang w:val="pt-BR"/>
              </w:rPr>
              <w:t>Weitere Informationen:</w:t>
            </w:r>
          </w:p>
          <w:p w14:paraId="6C98F1AC"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RIGK GmbH</w:t>
            </w:r>
          </w:p>
          <w:p w14:paraId="3270490E" w14:textId="4BD64391" w:rsidR="00036BB2" w:rsidRDefault="00D81A56" w:rsidP="00036BB2">
            <w:pPr>
              <w:tabs>
                <w:tab w:val="left" w:pos="7020"/>
                <w:tab w:val="right" w:pos="9000"/>
              </w:tabs>
              <w:suppressAutoHyphens/>
              <w:spacing w:after="0"/>
              <w:rPr>
                <w:rFonts w:ascii="Arial" w:hAnsi="Arial" w:cs="Arial"/>
                <w:color w:val="000000"/>
                <w:lang w:val="pt-BR"/>
              </w:rPr>
            </w:pPr>
            <w:r>
              <w:rPr>
                <w:rFonts w:ascii="Arial" w:hAnsi="Arial" w:cs="Arial"/>
                <w:color w:val="000000"/>
                <w:lang w:val="pt-BR"/>
              </w:rPr>
              <w:t>Anne Kreins</w:t>
            </w:r>
          </w:p>
          <w:p w14:paraId="79F67CC2" w14:textId="0BB9F5C7" w:rsidR="00D81A56" w:rsidRPr="00C57B68" w:rsidRDefault="00D81A56" w:rsidP="00036BB2">
            <w:pPr>
              <w:tabs>
                <w:tab w:val="left" w:pos="7020"/>
                <w:tab w:val="right" w:pos="9000"/>
              </w:tabs>
              <w:suppressAutoHyphens/>
              <w:spacing w:after="0"/>
              <w:rPr>
                <w:rFonts w:ascii="Arial" w:hAnsi="Arial" w:cs="Arial"/>
                <w:color w:val="000000"/>
                <w:lang w:val="pt-BR"/>
              </w:rPr>
            </w:pPr>
            <w:r>
              <w:rPr>
                <w:rFonts w:ascii="Arial" w:hAnsi="Arial" w:cs="Arial"/>
                <w:color w:val="000000"/>
                <w:lang w:val="pt-BR"/>
              </w:rPr>
              <w:t>Systemverantwortliche RIGK-G-SYSTEM</w:t>
            </w:r>
          </w:p>
          <w:p w14:paraId="18AF5ED4"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Friedrichstr. 6, D-65185 Wiesbaden</w:t>
            </w:r>
          </w:p>
          <w:p w14:paraId="1AD59C19" w14:textId="75EB00F1"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Tel.: +49 (0) 6 11/ 30 86 00-1</w:t>
            </w:r>
            <w:r w:rsidR="00D81A56">
              <w:rPr>
                <w:rFonts w:ascii="Arial" w:hAnsi="Arial" w:cs="Arial"/>
                <w:color w:val="000000"/>
                <w:lang w:val="pt-BR"/>
              </w:rPr>
              <w:t>3</w:t>
            </w:r>
            <w:r w:rsidRPr="00C57B68">
              <w:rPr>
                <w:rFonts w:ascii="Arial" w:hAnsi="Arial" w:cs="Arial"/>
                <w:color w:val="000000"/>
                <w:lang w:val="pt-BR"/>
              </w:rPr>
              <w:t>, Fax: -30</w:t>
            </w:r>
          </w:p>
          <w:p w14:paraId="0FD21D96" w14:textId="2A7365D1" w:rsidR="00036BB2" w:rsidRPr="00C57B68" w:rsidRDefault="00D81A56" w:rsidP="00036BB2">
            <w:pPr>
              <w:tabs>
                <w:tab w:val="left" w:pos="7020"/>
                <w:tab w:val="right" w:pos="9000"/>
              </w:tabs>
              <w:suppressAutoHyphens/>
              <w:spacing w:after="0"/>
              <w:rPr>
                <w:rFonts w:ascii="Arial" w:hAnsi="Arial" w:cs="Arial"/>
                <w:color w:val="000000"/>
                <w:u w:val="single"/>
                <w:lang w:val="pt-BR"/>
              </w:rPr>
            </w:pPr>
            <w:r>
              <w:rPr>
                <w:rFonts w:ascii="Arial" w:hAnsi="Arial" w:cs="Arial"/>
                <w:color w:val="000000"/>
                <w:lang w:val="pt-BR"/>
              </w:rPr>
              <w:t>kreins</w:t>
            </w:r>
            <w:r w:rsidR="00036BB2" w:rsidRPr="00C57B68">
              <w:rPr>
                <w:rFonts w:ascii="Arial" w:hAnsi="Arial" w:cs="Arial"/>
                <w:color w:val="000000"/>
                <w:lang w:val="pt-BR"/>
              </w:rPr>
              <w:t xml:space="preserve">@rigk.de; </w:t>
            </w:r>
            <w:hyperlink r:id="rId12" w:history="1">
              <w:r w:rsidR="00A55914" w:rsidRPr="00551861">
                <w:rPr>
                  <w:rStyle w:val="Hyperlink"/>
                  <w:rFonts w:ascii="Arial" w:hAnsi="Arial" w:cs="Arial"/>
                  <w:lang w:val="pt-BR"/>
                </w:rPr>
                <w:t>www.rigk.de</w:t>
              </w:r>
            </w:hyperlink>
          </w:p>
        </w:tc>
        <w:tc>
          <w:tcPr>
            <w:tcW w:w="4362" w:type="dxa"/>
            <w:shd w:val="clear" w:color="auto" w:fill="auto"/>
          </w:tcPr>
          <w:p w14:paraId="062479C3" w14:textId="55568675" w:rsidR="00036BB2" w:rsidRPr="00C57B68" w:rsidRDefault="00036BB2" w:rsidP="00036BB2">
            <w:pPr>
              <w:tabs>
                <w:tab w:val="left" w:pos="7020"/>
                <w:tab w:val="right" w:pos="9000"/>
              </w:tabs>
              <w:suppressAutoHyphens/>
              <w:spacing w:after="0"/>
              <w:rPr>
                <w:rFonts w:ascii="Arial" w:hAnsi="Arial" w:cs="Arial"/>
                <w:color w:val="000000"/>
                <w:u w:val="single"/>
                <w:lang w:val="pt-BR"/>
              </w:rPr>
            </w:pPr>
          </w:p>
        </w:tc>
      </w:tr>
    </w:tbl>
    <w:p w14:paraId="57999162" w14:textId="77777777" w:rsidR="00036BB2" w:rsidRPr="00036BB2" w:rsidRDefault="00036BB2" w:rsidP="00036BB2">
      <w:pPr>
        <w:spacing w:after="0"/>
        <w:rPr>
          <w:rFonts w:ascii="Arial" w:hAnsi="Arial" w:cs="Arial"/>
          <w:lang w:val="pt-BR"/>
        </w:rPr>
      </w:pPr>
    </w:p>
    <w:sectPr w:rsidR="00036BB2" w:rsidRPr="00036BB2">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BA16A" w14:textId="77777777" w:rsidR="003F5597" w:rsidRDefault="003F5597" w:rsidP="004E28AB">
      <w:pPr>
        <w:spacing w:after="0" w:line="240" w:lineRule="auto"/>
      </w:pPr>
      <w:r>
        <w:separator/>
      </w:r>
    </w:p>
  </w:endnote>
  <w:endnote w:type="continuationSeparator" w:id="0">
    <w:p w14:paraId="5D179FE7" w14:textId="77777777" w:rsidR="003F5597" w:rsidRDefault="003F5597" w:rsidP="004E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altName w:val="Segoe U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FDIN-Bold">
    <w:panose1 w:val="00000000000000000000"/>
    <w:charset w:val="00"/>
    <w:family w:val="swiss"/>
    <w:notTrueType/>
    <w:pitch w:val="default"/>
    <w:sig w:usb0="00000003" w:usb1="00000000" w:usb2="00000000" w:usb3="00000000" w:csb0="00000001" w:csb1="00000000"/>
  </w:font>
  <w:font w:name="FFDIN-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6636D" w14:textId="77777777" w:rsidR="003F5597" w:rsidRDefault="003F5597" w:rsidP="004E28AB">
    <w:pPr>
      <w:pStyle w:val="Fuzeile"/>
      <w:tabs>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51814562" w14:textId="77777777" w:rsidR="003F5597" w:rsidRDefault="003F5597" w:rsidP="004E28AB">
    <w:pPr>
      <w:pStyle w:val="Fuzeile"/>
      <w:tabs>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830C53">
      <w:rPr>
        <w:rFonts w:ascii="FFDIN-Regular" w:hAnsi="FFDIN-Regular"/>
        <w:noProof/>
        <w:color w:val="000000"/>
        <w:sz w:val="14"/>
      </w:rPr>
      <w:t>6</w:t>
    </w:r>
    <w:r w:rsidRPr="00CF7F30">
      <w:rPr>
        <w:rFonts w:ascii="FFDIN-Regular" w:hAnsi="FFDIN-Regular"/>
        <w:color w:val="000000"/>
        <w:sz w:val="14"/>
      </w:rPr>
      <w:fldChar w:fldCharType="end"/>
    </w:r>
    <w:r>
      <w:rPr>
        <w:rFonts w:ascii="FFDIN-Regular" w:hAnsi="FFDIN-Regular"/>
        <w:color w:val="000000"/>
        <w:sz w:val="14"/>
      </w:rPr>
      <w:t xml:space="preserve"> –</w:t>
    </w:r>
  </w:p>
  <w:p w14:paraId="674F92F2" w14:textId="77777777" w:rsidR="003F5597" w:rsidRPr="00503600" w:rsidRDefault="003F5597" w:rsidP="004E28AB">
    <w:pPr>
      <w:pStyle w:val="Fuzeile"/>
      <w:tabs>
        <w:tab w:val="right" w:pos="9356"/>
      </w:tabs>
      <w:ind w:left="-567" w:right="-425"/>
      <w:jc w:val="center"/>
      <w:rPr>
        <w:rFonts w:ascii="FFDIN-Regular" w:hAnsi="FFDIN-Regular"/>
        <w:color w:val="000000"/>
      </w:rPr>
    </w:pPr>
  </w:p>
  <w:p w14:paraId="72C53FA7" w14:textId="77777777" w:rsidR="003F5597" w:rsidRDefault="003F55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94328" w14:textId="77777777" w:rsidR="003F5597" w:rsidRDefault="003F5597" w:rsidP="004E28AB">
      <w:pPr>
        <w:spacing w:after="0" w:line="240" w:lineRule="auto"/>
      </w:pPr>
      <w:r>
        <w:separator/>
      </w:r>
    </w:p>
  </w:footnote>
  <w:footnote w:type="continuationSeparator" w:id="0">
    <w:p w14:paraId="71B7F7CC" w14:textId="77777777" w:rsidR="003F5597" w:rsidRDefault="003F5597" w:rsidP="004E2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B16F" w14:textId="0A260E52" w:rsidR="003F5597" w:rsidRDefault="003F5597" w:rsidP="001D5CDE">
    <w:pPr>
      <w:pStyle w:val="Kopfzeile"/>
      <w:tabs>
        <w:tab w:val="clear" w:pos="4703"/>
        <w:tab w:val="clear" w:pos="9406"/>
        <w:tab w:val="left" w:pos="3810"/>
        <w:tab w:val="left" w:pos="5430"/>
      </w:tabs>
    </w:pPr>
    <w:r>
      <w:rPr>
        <w:noProof/>
        <w:lang w:val="en-US"/>
      </w:rPr>
      <mc:AlternateContent>
        <mc:Choice Requires="wps">
          <w:drawing>
            <wp:anchor distT="45720" distB="45720" distL="114300" distR="114300" simplePos="0" relativeHeight="251659264" behindDoc="0" locked="0" layoutInCell="1" allowOverlap="1" wp14:anchorId="71001044" wp14:editId="2973C984">
              <wp:simplePos x="0" y="0"/>
              <wp:positionH relativeFrom="column">
                <wp:posOffset>3757930</wp:posOffset>
              </wp:positionH>
              <wp:positionV relativeFrom="paragraph">
                <wp:posOffset>560070</wp:posOffset>
              </wp:positionV>
              <wp:extent cx="2152650" cy="12192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19200"/>
                      </a:xfrm>
                      <a:prstGeom prst="rect">
                        <a:avLst/>
                      </a:prstGeom>
                      <a:solidFill>
                        <a:srgbClr val="FFFFFF"/>
                      </a:solidFill>
                      <a:ln w="9525">
                        <a:noFill/>
                        <a:miter lim="800000"/>
                        <a:headEnd/>
                        <a:tailEnd/>
                      </a:ln>
                    </wps:spPr>
                    <wps:txbx>
                      <w:txbxContent>
                        <w:p w14:paraId="1E013C48" w14:textId="7ADDBDD1" w:rsidR="003F5597" w:rsidRPr="001D5CDE" w:rsidRDefault="003F5597" w:rsidP="001D5CDE">
                          <w:pPr>
                            <w:tabs>
                              <w:tab w:val="left" w:pos="7020"/>
                              <w:tab w:val="right" w:pos="9000"/>
                            </w:tabs>
                            <w:suppressAutoHyphens/>
                            <w:spacing w:after="0"/>
                            <w:rPr>
                              <w:rFonts w:ascii="Arial" w:hAnsi="Arial" w:cs="Arial"/>
                              <w:color w:val="000000"/>
                              <w:sz w:val="18"/>
                              <w:szCs w:val="18"/>
                              <w:u w:val="single"/>
                              <w:lang w:val="pt-BR"/>
                            </w:rPr>
                          </w:pPr>
                          <w:r w:rsidRPr="001D5CDE">
                            <w:rPr>
                              <w:rFonts w:ascii="Arial" w:hAnsi="Arial" w:cs="Arial"/>
                              <w:color w:val="000000"/>
                              <w:sz w:val="18"/>
                              <w:szCs w:val="18"/>
                              <w:u w:val="single"/>
                              <w:lang w:val="pt-BR"/>
                            </w:rPr>
                            <w:t>Redaktioneller Kontakt</w:t>
                          </w:r>
                        </w:p>
                        <w:p w14:paraId="3072522D" w14:textId="40A3C664" w:rsidR="003F5597" w:rsidRPr="001D5CDE" w:rsidRDefault="003F5597" w:rsidP="001D5CDE">
                          <w:pPr>
                            <w:tabs>
                              <w:tab w:val="left" w:pos="7020"/>
                              <w:tab w:val="right" w:pos="9000"/>
                            </w:tabs>
                            <w:suppressAutoHyphens/>
                            <w:spacing w:after="0"/>
                            <w:rPr>
                              <w:rFonts w:ascii="Arial" w:hAnsi="Arial" w:cs="Arial"/>
                              <w:sz w:val="18"/>
                              <w:szCs w:val="18"/>
                            </w:rPr>
                          </w:pPr>
                          <w:r w:rsidRPr="001D5CDE">
                            <w:rPr>
                              <w:rFonts w:ascii="Arial" w:hAnsi="Arial" w:cs="Arial"/>
                              <w:sz w:val="18"/>
                              <w:szCs w:val="18"/>
                            </w:rPr>
                            <w:t>BESTFALL GmbH</w:t>
                          </w:r>
                          <w:r w:rsidRPr="001D5CDE">
                            <w:rPr>
                              <w:rFonts w:ascii="Arial" w:hAnsi="Arial" w:cs="Arial"/>
                              <w:sz w:val="18"/>
                              <w:szCs w:val="18"/>
                            </w:rPr>
                            <w:br/>
                            <w:t>Agentur für Public Relations</w:t>
                          </w:r>
                          <w:r w:rsidRPr="001D5CDE">
                            <w:rPr>
                              <w:rFonts w:ascii="Arial" w:hAnsi="Arial" w:cs="Arial"/>
                              <w:sz w:val="18"/>
                              <w:szCs w:val="18"/>
                            </w:rPr>
                            <w:br/>
                            <w:t>An der Fahrt 13</w:t>
                          </w:r>
                          <w:r w:rsidRPr="001D5CDE">
                            <w:rPr>
                              <w:rFonts w:ascii="Arial" w:hAnsi="Arial" w:cs="Arial"/>
                              <w:sz w:val="18"/>
                              <w:szCs w:val="18"/>
                            </w:rPr>
                            <w:br/>
                            <w:t>55124 Mainz</w:t>
                          </w:r>
                          <w:r w:rsidRPr="001D5CDE">
                            <w:rPr>
                              <w:rFonts w:ascii="Arial" w:hAnsi="Arial" w:cs="Arial"/>
                              <w:sz w:val="18"/>
                              <w:szCs w:val="18"/>
                            </w:rPr>
                            <w:br/>
                            <w:t>Tel.: +49 (0) 6131.945 18-19 Fax: -22</w:t>
                          </w:r>
                        </w:p>
                        <w:p w14:paraId="1E45CB9A" w14:textId="71FDC6FF" w:rsidR="003F5597" w:rsidRPr="001D5CDE" w:rsidRDefault="003F5597" w:rsidP="001D5CDE">
                          <w:pPr>
                            <w:rPr>
                              <w:sz w:val="18"/>
                              <w:szCs w:val="18"/>
                            </w:rPr>
                          </w:pPr>
                          <w:r w:rsidRPr="001D5CDE">
                            <w:rPr>
                              <w:rFonts w:ascii="Arial" w:hAnsi="Arial" w:cs="Arial"/>
                              <w:sz w:val="18"/>
                              <w:szCs w:val="18"/>
                            </w:rPr>
                            <w:t>E-Mail: mail@bestfall.de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001044" id="_x0000_t202" coordsize="21600,21600" o:spt="202" path="m,l,21600r21600,l21600,xe">
              <v:stroke joinstyle="miter"/>
              <v:path gradientshapeok="t" o:connecttype="rect"/>
            </v:shapetype>
            <v:shape id="Textfeld 2" o:spid="_x0000_s1026" type="#_x0000_t202" style="position:absolute;margin-left:295.9pt;margin-top:44.1pt;width:169.5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" stroked="f">
              <v:textbox>
                <w:txbxContent>
                  <w:p w14:paraId="1E013C48" w14:textId="7ADDBDD1" w:rsidR="003F5597" w:rsidRPr="001D5CDE" w:rsidRDefault="003F5597" w:rsidP="001D5CDE">
                    <w:pPr>
                      <w:tabs>
                        <w:tab w:val="left" w:pos="7020"/>
                        <w:tab w:val="right" w:pos="9000"/>
                      </w:tabs>
                      <w:suppressAutoHyphens/>
                      <w:spacing w:after="0"/>
                      <w:rPr>
                        <w:rFonts w:ascii="Arial" w:hAnsi="Arial" w:cs="Arial"/>
                        <w:color w:val="000000"/>
                        <w:sz w:val="18"/>
                        <w:szCs w:val="18"/>
                        <w:u w:val="single"/>
                        <w:lang w:val="pt-BR"/>
                      </w:rPr>
                    </w:pPr>
                    <w:r w:rsidRPr="001D5CDE">
                      <w:rPr>
                        <w:rFonts w:ascii="Arial" w:hAnsi="Arial" w:cs="Arial"/>
                        <w:color w:val="000000"/>
                        <w:sz w:val="18"/>
                        <w:szCs w:val="18"/>
                        <w:u w:val="single"/>
                        <w:lang w:val="pt-BR"/>
                      </w:rPr>
                      <w:t>Redaktioneller Kontakt</w:t>
                    </w:r>
                  </w:p>
                  <w:p w14:paraId="3072522D" w14:textId="40A3C664" w:rsidR="003F5597" w:rsidRPr="001D5CDE" w:rsidRDefault="003F5597" w:rsidP="001D5CDE">
                    <w:pPr>
                      <w:tabs>
                        <w:tab w:val="left" w:pos="7020"/>
                        <w:tab w:val="right" w:pos="9000"/>
                      </w:tabs>
                      <w:suppressAutoHyphens/>
                      <w:spacing w:after="0"/>
                      <w:rPr>
                        <w:rFonts w:ascii="Arial" w:hAnsi="Arial" w:cs="Arial"/>
                        <w:sz w:val="18"/>
                        <w:szCs w:val="18"/>
                      </w:rPr>
                    </w:pPr>
                    <w:r w:rsidRPr="001D5CDE">
                      <w:rPr>
                        <w:rFonts w:ascii="Arial" w:hAnsi="Arial" w:cs="Arial"/>
                        <w:sz w:val="18"/>
                        <w:szCs w:val="18"/>
                      </w:rPr>
                      <w:t>BESTFALL GmbH</w:t>
                    </w:r>
                    <w:r w:rsidRPr="001D5CDE">
                      <w:rPr>
                        <w:rFonts w:ascii="Arial" w:hAnsi="Arial" w:cs="Arial"/>
                        <w:sz w:val="18"/>
                        <w:szCs w:val="18"/>
                      </w:rPr>
                      <w:br/>
                      <w:t>Agentur für Public Relations</w:t>
                    </w:r>
                    <w:r w:rsidRPr="001D5CDE">
                      <w:rPr>
                        <w:rFonts w:ascii="Arial" w:hAnsi="Arial" w:cs="Arial"/>
                        <w:sz w:val="18"/>
                        <w:szCs w:val="18"/>
                      </w:rPr>
                      <w:br/>
                      <w:t>An der Fahrt 13</w:t>
                    </w:r>
                    <w:r w:rsidRPr="001D5CDE">
                      <w:rPr>
                        <w:rFonts w:ascii="Arial" w:hAnsi="Arial" w:cs="Arial"/>
                        <w:sz w:val="18"/>
                        <w:szCs w:val="18"/>
                      </w:rPr>
                      <w:br/>
                      <w:t>55124 Mainz</w:t>
                    </w:r>
                    <w:r w:rsidRPr="001D5CDE">
                      <w:rPr>
                        <w:rFonts w:ascii="Arial" w:hAnsi="Arial" w:cs="Arial"/>
                        <w:sz w:val="18"/>
                        <w:szCs w:val="18"/>
                      </w:rPr>
                      <w:br/>
                      <w:t>Tel.: +49 (0) 6131.945 18-19 Fax: -22</w:t>
                    </w:r>
                  </w:p>
                  <w:p w14:paraId="1E45CB9A" w14:textId="71FDC6FF" w:rsidR="003F5597" w:rsidRPr="001D5CDE" w:rsidRDefault="003F5597" w:rsidP="001D5CDE">
                    <w:pPr>
                      <w:rPr>
                        <w:sz w:val="18"/>
                        <w:szCs w:val="18"/>
                      </w:rPr>
                    </w:pPr>
                    <w:r w:rsidRPr="001D5CDE">
                      <w:rPr>
                        <w:rFonts w:ascii="Arial" w:hAnsi="Arial" w:cs="Arial"/>
                        <w:sz w:val="18"/>
                        <w:szCs w:val="18"/>
                      </w:rPr>
                      <w:t>E-Mail: mail@bestfall.de</w:t>
                    </w:r>
                  </w:p>
                </w:txbxContent>
              </v:textbox>
              <w10:wrap type="square"/>
            </v:shape>
          </w:pict>
        </mc:Fallback>
      </mc:AlternateContent>
    </w:r>
    <w:r>
      <w:rPr>
        <w:noProof/>
        <w:lang w:val="en-US"/>
      </w:rPr>
      <w:drawing>
        <wp:inline distT="0" distB="0" distL="0" distR="0" wp14:anchorId="07439AED" wp14:editId="479B32DD">
          <wp:extent cx="1457325" cy="1104900"/>
          <wp:effectExtent l="0" t="0" r="9525" b="0"/>
          <wp:docPr id="2" name="Grafik 2"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104900"/>
                  </a:xfrm>
                  <a:prstGeom prst="rect">
                    <a:avLst/>
                  </a:prstGeom>
                  <a:noFill/>
                  <a:ln>
                    <a:noFill/>
                  </a:ln>
                </pic:spPr>
              </pic:pic>
            </a:graphicData>
          </a:graphic>
        </wp:inline>
      </w:drawing>
    </w:r>
  </w:p>
  <w:p w14:paraId="367D5781" w14:textId="77777777" w:rsidR="003F5597" w:rsidRPr="000C615B" w:rsidRDefault="003F5597" w:rsidP="00036BB2">
    <w:pPr>
      <w:pStyle w:val="Kopfzeile"/>
      <w:tabs>
        <w:tab w:val="clear" w:pos="4703"/>
        <w:tab w:val="clear" w:pos="9406"/>
        <w:tab w:val="left" w:pos="3810"/>
      </w:tabs>
      <w:rPr>
        <w:rFonts w:ascii="Arial" w:hAnsi="Arial" w:cs="Arial"/>
      </w:rPr>
    </w:pPr>
  </w:p>
  <w:p w14:paraId="3D60A37A" w14:textId="33AA382F" w:rsidR="003F5597" w:rsidRPr="004E28AB" w:rsidRDefault="003F5597" w:rsidP="004E28AB">
    <w:pPr>
      <w:suppressAutoHyphens/>
      <w:ind w:right="567"/>
      <w:rPr>
        <w:rFonts w:ascii="Arial" w:hAnsi="Arial" w:cs="Arial"/>
        <w:b/>
        <w:color w:val="0079BA"/>
        <w:sz w:val="44"/>
        <w:szCs w:val="44"/>
      </w:rPr>
    </w:pPr>
    <w:r>
      <w:rPr>
        <w:rFonts w:ascii="Arial" w:hAnsi="Arial" w:cs="Arial"/>
        <w:b/>
        <w:color w:val="0079BA"/>
        <w:sz w:val="44"/>
        <w:szCs w:val="44"/>
      </w:rPr>
      <w:t>Pressemitteilung</w:t>
    </w:r>
  </w:p>
  <w:p w14:paraId="3F6C42FB" w14:textId="77777777" w:rsidR="003F5597" w:rsidRDefault="003F55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6CC"/>
    <w:multiLevelType w:val="hybridMultilevel"/>
    <w:tmpl w:val="59C4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2B"/>
    <w:rsid w:val="0001796E"/>
    <w:rsid w:val="00036BB2"/>
    <w:rsid w:val="00057591"/>
    <w:rsid w:val="00066506"/>
    <w:rsid w:val="000C615B"/>
    <w:rsid w:val="00102042"/>
    <w:rsid w:val="001B5745"/>
    <w:rsid w:val="001D5CDE"/>
    <w:rsid w:val="001F7ECF"/>
    <w:rsid w:val="00200E3E"/>
    <w:rsid w:val="0022287C"/>
    <w:rsid w:val="002710C8"/>
    <w:rsid w:val="00280CCD"/>
    <w:rsid w:val="002838E7"/>
    <w:rsid w:val="002904C4"/>
    <w:rsid w:val="00296817"/>
    <w:rsid w:val="002C1783"/>
    <w:rsid w:val="002E7925"/>
    <w:rsid w:val="003144BB"/>
    <w:rsid w:val="0032668D"/>
    <w:rsid w:val="00363916"/>
    <w:rsid w:val="003B4552"/>
    <w:rsid w:val="003F5597"/>
    <w:rsid w:val="00401C59"/>
    <w:rsid w:val="004214A7"/>
    <w:rsid w:val="00427E2D"/>
    <w:rsid w:val="0045646E"/>
    <w:rsid w:val="004573AE"/>
    <w:rsid w:val="00490A73"/>
    <w:rsid w:val="004C7180"/>
    <w:rsid w:val="004E28AB"/>
    <w:rsid w:val="004E372B"/>
    <w:rsid w:val="00515862"/>
    <w:rsid w:val="0054090C"/>
    <w:rsid w:val="0054643F"/>
    <w:rsid w:val="005B77D4"/>
    <w:rsid w:val="005E7A6A"/>
    <w:rsid w:val="00607EAC"/>
    <w:rsid w:val="00615F6A"/>
    <w:rsid w:val="006227C1"/>
    <w:rsid w:val="0067564D"/>
    <w:rsid w:val="00683F65"/>
    <w:rsid w:val="006C5BB3"/>
    <w:rsid w:val="006E10EC"/>
    <w:rsid w:val="006E2056"/>
    <w:rsid w:val="006E6C71"/>
    <w:rsid w:val="00712C56"/>
    <w:rsid w:val="00732F13"/>
    <w:rsid w:val="0074617A"/>
    <w:rsid w:val="00755109"/>
    <w:rsid w:val="007C50E8"/>
    <w:rsid w:val="007F7541"/>
    <w:rsid w:val="00811D57"/>
    <w:rsid w:val="00822C9E"/>
    <w:rsid w:val="00826E29"/>
    <w:rsid w:val="00830C53"/>
    <w:rsid w:val="00867E21"/>
    <w:rsid w:val="00875941"/>
    <w:rsid w:val="008C0864"/>
    <w:rsid w:val="00900EA9"/>
    <w:rsid w:val="0093667D"/>
    <w:rsid w:val="00962BC1"/>
    <w:rsid w:val="00963946"/>
    <w:rsid w:val="009825A8"/>
    <w:rsid w:val="009C69A4"/>
    <w:rsid w:val="009D0390"/>
    <w:rsid w:val="009D4B41"/>
    <w:rsid w:val="00A27654"/>
    <w:rsid w:val="00A55914"/>
    <w:rsid w:val="00A778E0"/>
    <w:rsid w:val="00AA59CD"/>
    <w:rsid w:val="00AC2B91"/>
    <w:rsid w:val="00AD1A94"/>
    <w:rsid w:val="00AD545D"/>
    <w:rsid w:val="00AF45B7"/>
    <w:rsid w:val="00AF52FD"/>
    <w:rsid w:val="00B725A0"/>
    <w:rsid w:val="00B92FE9"/>
    <w:rsid w:val="00BB137E"/>
    <w:rsid w:val="00BB1CFB"/>
    <w:rsid w:val="00BF42A6"/>
    <w:rsid w:val="00C07E5D"/>
    <w:rsid w:val="00C20BDE"/>
    <w:rsid w:val="00C3707F"/>
    <w:rsid w:val="00CA3994"/>
    <w:rsid w:val="00CA7ADD"/>
    <w:rsid w:val="00CB0AC1"/>
    <w:rsid w:val="00CB14E6"/>
    <w:rsid w:val="00CE162A"/>
    <w:rsid w:val="00D13F22"/>
    <w:rsid w:val="00D37810"/>
    <w:rsid w:val="00D37CDC"/>
    <w:rsid w:val="00D80666"/>
    <w:rsid w:val="00D81A56"/>
    <w:rsid w:val="00DB06FE"/>
    <w:rsid w:val="00DD0A2E"/>
    <w:rsid w:val="00DE1C8A"/>
    <w:rsid w:val="00E06C70"/>
    <w:rsid w:val="00E51DD7"/>
    <w:rsid w:val="00E53DE8"/>
    <w:rsid w:val="00E87AD1"/>
    <w:rsid w:val="00EB1940"/>
    <w:rsid w:val="00F157CF"/>
    <w:rsid w:val="00F35C83"/>
    <w:rsid w:val="00FA0C2D"/>
    <w:rsid w:val="00FA1933"/>
    <w:rsid w:val="00FB7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22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90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0390"/>
    <w:rPr>
      <w:color w:val="0563C1" w:themeColor="hyperlink"/>
      <w:u w:val="single"/>
    </w:rPr>
  </w:style>
  <w:style w:type="paragraph" w:styleId="Textkrper">
    <w:name w:val="Body Text"/>
    <w:basedOn w:val="Standard"/>
    <w:link w:val="TextkrperZchn"/>
    <w:semiHidden/>
    <w:unhideWhenUsed/>
    <w:rsid w:val="009D0390"/>
    <w:pPr>
      <w:tabs>
        <w:tab w:val="left" w:pos="3261"/>
      </w:tabs>
      <w:spacing w:after="0" w:line="240" w:lineRule="auto"/>
    </w:pPr>
    <w:rPr>
      <w:rFonts w:ascii="CG Omega" w:eastAsia="Times New Roman" w:hAnsi="CG Omega" w:cs="Times New Roman"/>
      <w:sz w:val="24"/>
      <w:szCs w:val="20"/>
      <w:lang w:eastAsia="de-DE"/>
    </w:rPr>
  </w:style>
  <w:style w:type="character" w:customStyle="1" w:styleId="TextkrperZchn">
    <w:name w:val="Textkörper Zchn"/>
    <w:basedOn w:val="Absatz-Standardschriftart"/>
    <w:link w:val="Textkrper"/>
    <w:semiHidden/>
    <w:rsid w:val="009D0390"/>
    <w:rPr>
      <w:rFonts w:ascii="CG Omega" w:eastAsia="Times New Roman" w:hAnsi="CG Omega" w:cs="Times New Roman"/>
      <w:sz w:val="24"/>
      <w:szCs w:val="20"/>
      <w:lang w:eastAsia="de-DE"/>
    </w:rPr>
  </w:style>
  <w:style w:type="character" w:customStyle="1" w:styleId="berschrift1Zchn">
    <w:name w:val="Überschrift 1 Zchn"/>
    <w:basedOn w:val="Absatz-Standardschriftart"/>
    <w:link w:val="berschrift1"/>
    <w:uiPriority w:val="9"/>
    <w:rsid w:val="00490A7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0A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36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67D"/>
    <w:rPr>
      <w:rFonts w:ascii="Segoe UI" w:hAnsi="Segoe UI" w:cs="Segoe UI"/>
      <w:sz w:val="18"/>
      <w:szCs w:val="18"/>
    </w:rPr>
  </w:style>
  <w:style w:type="paragraph" w:styleId="Kopfzeile">
    <w:name w:val="header"/>
    <w:basedOn w:val="Standard"/>
    <w:link w:val="KopfzeileZchn"/>
    <w:uiPriority w:val="99"/>
    <w:unhideWhenUsed/>
    <w:rsid w:val="004E28A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E28AB"/>
  </w:style>
  <w:style w:type="paragraph" w:styleId="Fuzeile">
    <w:name w:val="footer"/>
    <w:basedOn w:val="Standard"/>
    <w:link w:val="FuzeileZchn"/>
    <w:uiPriority w:val="99"/>
    <w:unhideWhenUsed/>
    <w:rsid w:val="004E28A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E28AB"/>
  </w:style>
  <w:style w:type="character" w:styleId="Kommentarzeichen">
    <w:name w:val="annotation reference"/>
    <w:basedOn w:val="Absatz-Standardschriftart"/>
    <w:uiPriority w:val="99"/>
    <w:semiHidden/>
    <w:unhideWhenUsed/>
    <w:rsid w:val="000C615B"/>
    <w:rPr>
      <w:sz w:val="16"/>
      <w:szCs w:val="16"/>
    </w:rPr>
  </w:style>
  <w:style w:type="paragraph" w:styleId="Kommentartext">
    <w:name w:val="annotation text"/>
    <w:basedOn w:val="Standard"/>
    <w:link w:val="KommentartextZchn"/>
    <w:uiPriority w:val="99"/>
    <w:semiHidden/>
    <w:unhideWhenUsed/>
    <w:rsid w:val="000C6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15B"/>
    <w:rPr>
      <w:sz w:val="20"/>
      <w:szCs w:val="20"/>
    </w:rPr>
  </w:style>
  <w:style w:type="paragraph" w:styleId="Kommentarthema">
    <w:name w:val="annotation subject"/>
    <w:basedOn w:val="Kommentartext"/>
    <w:next w:val="Kommentartext"/>
    <w:link w:val="KommentarthemaZchn"/>
    <w:uiPriority w:val="99"/>
    <w:semiHidden/>
    <w:unhideWhenUsed/>
    <w:rsid w:val="000C615B"/>
    <w:rPr>
      <w:b/>
      <w:bCs/>
    </w:rPr>
  </w:style>
  <w:style w:type="character" w:customStyle="1" w:styleId="KommentarthemaZchn">
    <w:name w:val="Kommentarthema Zchn"/>
    <w:basedOn w:val="KommentartextZchn"/>
    <w:link w:val="Kommentarthema"/>
    <w:uiPriority w:val="99"/>
    <w:semiHidden/>
    <w:rsid w:val="000C615B"/>
    <w:rPr>
      <w:b/>
      <w:bCs/>
      <w:sz w:val="20"/>
      <w:szCs w:val="20"/>
    </w:rPr>
  </w:style>
  <w:style w:type="paragraph" w:styleId="berarbeitung">
    <w:name w:val="Revision"/>
    <w:hidden/>
    <w:uiPriority w:val="99"/>
    <w:semiHidden/>
    <w:rsid w:val="000C615B"/>
    <w:pPr>
      <w:spacing w:after="0" w:line="240" w:lineRule="auto"/>
    </w:pPr>
  </w:style>
  <w:style w:type="paragraph" w:styleId="Listenabsatz">
    <w:name w:val="List Paragraph"/>
    <w:basedOn w:val="Standard"/>
    <w:uiPriority w:val="34"/>
    <w:qFormat/>
    <w:rsid w:val="0032668D"/>
    <w:pPr>
      <w:spacing w:after="200" w:line="276" w:lineRule="auto"/>
      <w:ind w:left="720"/>
      <w:contextualSpacing/>
    </w:pPr>
    <w:rPr>
      <w:rFonts w:ascii="Arial" w:eastAsia="Calibri" w:hAnsi="Arial" w:cs="Times New Roman"/>
      <w:sz w:val="24"/>
      <w:szCs w:val="20"/>
      <w:lang w:eastAsia="de-DE"/>
    </w:rPr>
  </w:style>
  <w:style w:type="character" w:customStyle="1" w:styleId="Andrea">
    <w:name w:val="Andrea"/>
    <w:basedOn w:val="Absatz-Standardschriftart"/>
    <w:semiHidden/>
    <w:rsid w:val="0067564D"/>
    <w:rPr>
      <w:rFonts w:ascii="Arial" w:hAnsi="Arial" w:cs="Arial"/>
      <w:color w:val="auto"/>
      <w:sz w:val="20"/>
      <w:szCs w:val="20"/>
    </w:rPr>
  </w:style>
  <w:style w:type="character" w:styleId="Fett">
    <w:name w:val="Strong"/>
    <w:basedOn w:val="Absatz-Standardschriftart"/>
    <w:uiPriority w:val="22"/>
    <w:qFormat/>
    <w:rsid w:val="002710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90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0390"/>
    <w:rPr>
      <w:color w:val="0563C1" w:themeColor="hyperlink"/>
      <w:u w:val="single"/>
    </w:rPr>
  </w:style>
  <w:style w:type="paragraph" w:styleId="Textkrper">
    <w:name w:val="Body Text"/>
    <w:basedOn w:val="Standard"/>
    <w:link w:val="TextkrperZchn"/>
    <w:semiHidden/>
    <w:unhideWhenUsed/>
    <w:rsid w:val="009D0390"/>
    <w:pPr>
      <w:tabs>
        <w:tab w:val="left" w:pos="3261"/>
      </w:tabs>
      <w:spacing w:after="0" w:line="240" w:lineRule="auto"/>
    </w:pPr>
    <w:rPr>
      <w:rFonts w:ascii="CG Omega" w:eastAsia="Times New Roman" w:hAnsi="CG Omega" w:cs="Times New Roman"/>
      <w:sz w:val="24"/>
      <w:szCs w:val="20"/>
      <w:lang w:eastAsia="de-DE"/>
    </w:rPr>
  </w:style>
  <w:style w:type="character" w:customStyle="1" w:styleId="TextkrperZchn">
    <w:name w:val="Textkörper Zchn"/>
    <w:basedOn w:val="Absatz-Standardschriftart"/>
    <w:link w:val="Textkrper"/>
    <w:semiHidden/>
    <w:rsid w:val="009D0390"/>
    <w:rPr>
      <w:rFonts w:ascii="CG Omega" w:eastAsia="Times New Roman" w:hAnsi="CG Omega" w:cs="Times New Roman"/>
      <w:sz w:val="24"/>
      <w:szCs w:val="20"/>
      <w:lang w:eastAsia="de-DE"/>
    </w:rPr>
  </w:style>
  <w:style w:type="character" w:customStyle="1" w:styleId="berschrift1Zchn">
    <w:name w:val="Überschrift 1 Zchn"/>
    <w:basedOn w:val="Absatz-Standardschriftart"/>
    <w:link w:val="berschrift1"/>
    <w:uiPriority w:val="9"/>
    <w:rsid w:val="00490A7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0A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36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67D"/>
    <w:rPr>
      <w:rFonts w:ascii="Segoe UI" w:hAnsi="Segoe UI" w:cs="Segoe UI"/>
      <w:sz w:val="18"/>
      <w:szCs w:val="18"/>
    </w:rPr>
  </w:style>
  <w:style w:type="paragraph" w:styleId="Kopfzeile">
    <w:name w:val="header"/>
    <w:basedOn w:val="Standard"/>
    <w:link w:val="KopfzeileZchn"/>
    <w:uiPriority w:val="99"/>
    <w:unhideWhenUsed/>
    <w:rsid w:val="004E28A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E28AB"/>
  </w:style>
  <w:style w:type="paragraph" w:styleId="Fuzeile">
    <w:name w:val="footer"/>
    <w:basedOn w:val="Standard"/>
    <w:link w:val="FuzeileZchn"/>
    <w:uiPriority w:val="99"/>
    <w:unhideWhenUsed/>
    <w:rsid w:val="004E28A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E28AB"/>
  </w:style>
  <w:style w:type="character" w:styleId="Kommentarzeichen">
    <w:name w:val="annotation reference"/>
    <w:basedOn w:val="Absatz-Standardschriftart"/>
    <w:uiPriority w:val="99"/>
    <w:semiHidden/>
    <w:unhideWhenUsed/>
    <w:rsid w:val="000C615B"/>
    <w:rPr>
      <w:sz w:val="16"/>
      <w:szCs w:val="16"/>
    </w:rPr>
  </w:style>
  <w:style w:type="paragraph" w:styleId="Kommentartext">
    <w:name w:val="annotation text"/>
    <w:basedOn w:val="Standard"/>
    <w:link w:val="KommentartextZchn"/>
    <w:uiPriority w:val="99"/>
    <w:semiHidden/>
    <w:unhideWhenUsed/>
    <w:rsid w:val="000C6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15B"/>
    <w:rPr>
      <w:sz w:val="20"/>
      <w:szCs w:val="20"/>
    </w:rPr>
  </w:style>
  <w:style w:type="paragraph" w:styleId="Kommentarthema">
    <w:name w:val="annotation subject"/>
    <w:basedOn w:val="Kommentartext"/>
    <w:next w:val="Kommentartext"/>
    <w:link w:val="KommentarthemaZchn"/>
    <w:uiPriority w:val="99"/>
    <w:semiHidden/>
    <w:unhideWhenUsed/>
    <w:rsid w:val="000C615B"/>
    <w:rPr>
      <w:b/>
      <w:bCs/>
    </w:rPr>
  </w:style>
  <w:style w:type="character" w:customStyle="1" w:styleId="KommentarthemaZchn">
    <w:name w:val="Kommentarthema Zchn"/>
    <w:basedOn w:val="KommentartextZchn"/>
    <w:link w:val="Kommentarthema"/>
    <w:uiPriority w:val="99"/>
    <w:semiHidden/>
    <w:rsid w:val="000C615B"/>
    <w:rPr>
      <w:b/>
      <w:bCs/>
      <w:sz w:val="20"/>
      <w:szCs w:val="20"/>
    </w:rPr>
  </w:style>
  <w:style w:type="paragraph" w:styleId="berarbeitung">
    <w:name w:val="Revision"/>
    <w:hidden/>
    <w:uiPriority w:val="99"/>
    <w:semiHidden/>
    <w:rsid w:val="000C615B"/>
    <w:pPr>
      <w:spacing w:after="0" w:line="240" w:lineRule="auto"/>
    </w:pPr>
  </w:style>
  <w:style w:type="paragraph" w:styleId="Listenabsatz">
    <w:name w:val="List Paragraph"/>
    <w:basedOn w:val="Standard"/>
    <w:uiPriority w:val="34"/>
    <w:qFormat/>
    <w:rsid w:val="0032668D"/>
    <w:pPr>
      <w:spacing w:after="200" w:line="276" w:lineRule="auto"/>
      <w:ind w:left="720"/>
      <w:contextualSpacing/>
    </w:pPr>
    <w:rPr>
      <w:rFonts w:ascii="Arial" w:eastAsia="Calibri" w:hAnsi="Arial" w:cs="Times New Roman"/>
      <w:sz w:val="24"/>
      <w:szCs w:val="20"/>
      <w:lang w:eastAsia="de-DE"/>
    </w:rPr>
  </w:style>
  <w:style w:type="character" w:customStyle="1" w:styleId="Andrea">
    <w:name w:val="Andrea"/>
    <w:basedOn w:val="Absatz-Standardschriftart"/>
    <w:semiHidden/>
    <w:rsid w:val="0067564D"/>
    <w:rPr>
      <w:rFonts w:ascii="Arial" w:hAnsi="Arial" w:cs="Arial"/>
      <w:color w:val="auto"/>
      <w:sz w:val="20"/>
      <w:szCs w:val="20"/>
    </w:rPr>
  </w:style>
  <w:style w:type="character" w:styleId="Fett">
    <w:name w:val="Strong"/>
    <w:basedOn w:val="Absatz-Standardschriftart"/>
    <w:uiPriority w:val="22"/>
    <w:qFormat/>
    <w:rsid w:val="00271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3281">
      <w:bodyDiv w:val="1"/>
      <w:marLeft w:val="0"/>
      <w:marRight w:val="0"/>
      <w:marTop w:val="0"/>
      <w:marBottom w:val="0"/>
      <w:divBdr>
        <w:top w:val="none" w:sz="0" w:space="0" w:color="auto"/>
        <w:left w:val="none" w:sz="0" w:space="0" w:color="auto"/>
        <w:bottom w:val="none" w:sz="0" w:space="0" w:color="auto"/>
        <w:right w:val="none" w:sz="0" w:space="0" w:color="auto"/>
      </w:divBdr>
    </w:div>
    <w:div w:id="1121067932">
      <w:bodyDiv w:val="1"/>
      <w:marLeft w:val="0"/>
      <w:marRight w:val="0"/>
      <w:marTop w:val="0"/>
      <w:marBottom w:val="0"/>
      <w:divBdr>
        <w:top w:val="none" w:sz="0" w:space="0" w:color="auto"/>
        <w:left w:val="none" w:sz="0" w:space="0" w:color="auto"/>
        <w:bottom w:val="none" w:sz="0" w:space="0" w:color="auto"/>
        <w:right w:val="none" w:sz="0" w:space="0" w:color="auto"/>
      </w:divBdr>
      <w:divsChild>
        <w:div w:id="321937108">
          <w:marLeft w:val="0"/>
          <w:marRight w:val="0"/>
          <w:marTop w:val="0"/>
          <w:marBottom w:val="0"/>
          <w:divBdr>
            <w:top w:val="none" w:sz="0" w:space="0" w:color="auto"/>
            <w:left w:val="none" w:sz="0" w:space="0" w:color="auto"/>
            <w:bottom w:val="none" w:sz="0" w:space="0" w:color="auto"/>
            <w:right w:val="none" w:sz="0" w:space="0" w:color="auto"/>
          </w:divBdr>
          <w:divsChild>
            <w:div w:id="2106801514">
              <w:marLeft w:val="0"/>
              <w:marRight w:val="0"/>
              <w:marTop w:val="0"/>
              <w:marBottom w:val="0"/>
              <w:divBdr>
                <w:top w:val="none" w:sz="0" w:space="0" w:color="auto"/>
                <w:left w:val="none" w:sz="0" w:space="0" w:color="auto"/>
                <w:bottom w:val="none" w:sz="0" w:space="0" w:color="auto"/>
                <w:right w:val="none" w:sz="0" w:space="0" w:color="auto"/>
              </w:divBdr>
            </w:div>
          </w:divsChild>
        </w:div>
        <w:div w:id="1064791169">
          <w:marLeft w:val="0"/>
          <w:marRight w:val="0"/>
          <w:marTop w:val="0"/>
          <w:marBottom w:val="0"/>
          <w:divBdr>
            <w:top w:val="none" w:sz="0" w:space="0" w:color="auto"/>
            <w:left w:val="none" w:sz="0" w:space="0" w:color="auto"/>
            <w:bottom w:val="none" w:sz="0" w:space="0" w:color="auto"/>
            <w:right w:val="none" w:sz="0" w:space="0" w:color="auto"/>
          </w:divBdr>
          <w:divsChild>
            <w:div w:id="1580869453">
              <w:marLeft w:val="0"/>
              <w:marRight w:val="0"/>
              <w:marTop w:val="0"/>
              <w:marBottom w:val="0"/>
              <w:divBdr>
                <w:top w:val="none" w:sz="0" w:space="0" w:color="auto"/>
                <w:left w:val="none" w:sz="0" w:space="0" w:color="auto"/>
                <w:bottom w:val="none" w:sz="0" w:space="0" w:color="auto"/>
                <w:right w:val="none" w:sz="0" w:space="0" w:color="auto"/>
              </w:divBdr>
              <w:divsChild>
                <w:div w:id="20518755">
                  <w:marLeft w:val="0"/>
                  <w:marRight w:val="0"/>
                  <w:marTop w:val="0"/>
                  <w:marBottom w:val="0"/>
                  <w:divBdr>
                    <w:top w:val="none" w:sz="0" w:space="0" w:color="auto"/>
                    <w:left w:val="none" w:sz="0" w:space="0" w:color="auto"/>
                    <w:bottom w:val="none" w:sz="0" w:space="0" w:color="auto"/>
                    <w:right w:val="none" w:sz="0" w:space="0" w:color="auto"/>
                  </w:divBdr>
                </w:div>
                <w:div w:id="10622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4738">
      <w:bodyDiv w:val="1"/>
      <w:marLeft w:val="0"/>
      <w:marRight w:val="0"/>
      <w:marTop w:val="0"/>
      <w:marBottom w:val="0"/>
      <w:divBdr>
        <w:top w:val="none" w:sz="0" w:space="0" w:color="auto"/>
        <w:left w:val="none" w:sz="0" w:space="0" w:color="auto"/>
        <w:bottom w:val="none" w:sz="0" w:space="0" w:color="auto"/>
        <w:right w:val="none" w:sz="0" w:space="0" w:color="auto"/>
      </w:divBdr>
    </w:div>
    <w:div w:id="1447769137">
      <w:bodyDiv w:val="1"/>
      <w:marLeft w:val="0"/>
      <w:marRight w:val="0"/>
      <w:marTop w:val="0"/>
      <w:marBottom w:val="0"/>
      <w:divBdr>
        <w:top w:val="none" w:sz="0" w:space="0" w:color="auto"/>
        <w:left w:val="none" w:sz="0" w:space="0" w:color="auto"/>
        <w:bottom w:val="none" w:sz="0" w:space="0" w:color="auto"/>
        <w:right w:val="none" w:sz="0" w:space="0" w:color="auto"/>
      </w:divBdr>
      <w:divsChild>
        <w:div w:id="963584514">
          <w:marLeft w:val="0"/>
          <w:marRight w:val="0"/>
          <w:marTop w:val="0"/>
          <w:marBottom w:val="0"/>
          <w:divBdr>
            <w:top w:val="none" w:sz="0" w:space="0" w:color="auto"/>
            <w:left w:val="none" w:sz="0" w:space="0" w:color="auto"/>
            <w:bottom w:val="none" w:sz="0" w:space="0" w:color="auto"/>
            <w:right w:val="none" w:sz="0" w:space="0" w:color="auto"/>
          </w:divBdr>
        </w:div>
        <w:div w:id="1229728140">
          <w:marLeft w:val="0"/>
          <w:marRight w:val="0"/>
          <w:marTop w:val="0"/>
          <w:marBottom w:val="0"/>
          <w:divBdr>
            <w:top w:val="none" w:sz="0" w:space="0" w:color="auto"/>
            <w:left w:val="none" w:sz="0" w:space="0" w:color="auto"/>
            <w:bottom w:val="none" w:sz="0" w:space="0" w:color="auto"/>
            <w:right w:val="none" w:sz="0" w:space="0" w:color="auto"/>
          </w:divBdr>
        </w:div>
        <w:div w:id="1735350949">
          <w:marLeft w:val="0"/>
          <w:marRight w:val="0"/>
          <w:marTop w:val="0"/>
          <w:marBottom w:val="0"/>
          <w:divBdr>
            <w:top w:val="none" w:sz="0" w:space="0" w:color="auto"/>
            <w:left w:val="none" w:sz="0" w:space="0" w:color="auto"/>
            <w:bottom w:val="none" w:sz="0" w:space="0" w:color="auto"/>
            <w:right w:val="none" w:sz="0" w:space="0" w:color="auto"/>
          </w:divBdr>
        </w:div>
        <w:div w:id="142281998">
          <w:marLeft w:val="0"/>
          <w:marRight w:val="0"/>
          <w:marTop w:val="0"/>
          <w:marBottom w:val="0"/>
          <w:divBdr>
            <w:top w:val="none" w:sz="0" w:space="0" w:color="auto"/>
            <w:left w:val="none" w:sz="0" w:space="0" w:color="auto"/>
            <w:bottom w:val="none" w:sz="0" w:space="0" w:color="auto"/>
            <w:right w:val="none" w:sz="0" w:space="0" w:color="auto"/>
          </w:divBdr>
        </w:div>
      </w:divsChild>
    </w:div>
    <w:div w:id="1825270187">
      <w:bodyDiv w:val="1"/>
      <w:marLeft w:val="0"/>
      <w:marRight w:val="0"/>
      <w:marTop w:val="0"/>
      <w:marBottom w:val="0"/>
      <w:divBdr>
        <w:top w:val="none" w:sz="0" w:space="0" w:color="auto"/>
        <w:left w:val="none" w:sz="0" w:space="0" w:color="auto"/>
        <w:bottom w:val="none" w:sz="0" w:space="0" w:color="auto"/>
        <w:right w:val="none" w:sz="0" w:space="0" w:color="auto"/>
      </w:divBdr>
      <w:divsChild>
        <w:div w:id="1923637689">
          <w:marLeft w:val="0"/>
          <w:marRight w:val="0"/>
          <w:marTop w:val="0"/>
          <w:marBottom w:val="0"/>
          <w:divBdr>
            <w:top w:val="none" w:sz="0" w:space="0" w:color="auto"/>
            <w:left w:val="none" w:sz="0" w:space="0" w:color="auto"/>
            <w:bottom w:val="none" w:sz="0" w:space="0" w:color="auto"/>
            <w:right w:val="none" w:sz="0" w:space="0" w:color="auto"/>
          </w:divBdr>
        </w:div>
        <w:div w:id="601035712">
          <w:marLeft w:val="0"/>
          <w:marRight w:val="0"/>
          <w:marTop w:val="0"/>
          <w:marBottom w:val="0"/>
          <w:divBdr>
            <w:top w:val="none" w:sz="0" w:space="0" w:color="auto"/>
            <w:left w:val="none" w:sz="0" w:space="0" w:color="auto"/>
            <w:bottom w:val="none" w:sz="0" w:space="0" w:color="auto"/>
            <w:right w:val="none" w:sz="0" w:space="0" w:color="auto"/>
          </w:divBdr>
        </w:div>
        <w:div w:id="1127552443">
          <w:marLeft w:val="0"/>
          <w:marRight w:val="0"/>
          <w:marTop w:val="0"/>
          <w:marBottom w:val="0"/>
          <w:divBdr>
            <w:top w:val="none" w:sz="0" w:space="0" w:color="auto"/>
            <w:left w:val="none" w:sz="0" w:space="0" w:color="auto"/>
            <w:bottom w:val="none" w:sz="0" w:space="0" w:color="auto"/>
            <w:right w:val="none" w:sz="0" w:space="0" w:color="auto"/>
          </w:divBdr>
        </w:div>
        <w:div w:id="698163802">
          <w:marLeft w:val="0"/>
          <w:marRight w:val="0"/>
          <w:marTop w:val="0"/>
          <w:marBottom w:val="0"/>
          <w:divBdr>
            <w:top w:val="none" w:sz="0" w:space="0" w:color="auto"/>
            <w:left w:val="none" w:sz="0" w:space="0" w:color="auto"/>
            <w:bottom w:val="none" w:sz="0" w:space="0" w:color="auto"/>
            <w:right w:val="none" w:sz="0" w:space="0" w:color="auto"/>
          </w:divBdr>
        </w:div>
      </w:divsChild>
    </w:div>
    <w:div w:id="2052991613">
      <w:bodyDiv w:val="1"/>
      <w:marLeft w:val="0"/>
      <w:marRight w:val="0"/>
      <w:marTop w:val="0"/>
      <w:marBottom w:val="0"/>
      <w:divBdr>
        <w:top w:val="none" w:sz="0" w:space="0" w:color="auto"/>
        <w:left w:val="none" w:sz="0" w:space="0" w:color="auto"/>
        <w:bottom w:val="none" w:sz="0" w:space="0" w:color="auto"/>
        <w:right w:val="none" w:sz="0" w:space="0" w:color="auto"/>
      </w:divBdr>
      <w:divsChild>
        <w:div w:id="142298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igk.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g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C4A91A0B.dotm</Template>
  <TotalTime>0</TotalTime>
  <Pages>6</Pages>
  <Words>1335</Words>
  <Characters>9725</Characters>
  <Application>Microsoft Office Word</Application>
  <DocSecurity>0</DocSecurity>
  <Lines>176</Lines>
  <Paragraphs>47</Paragraphs>
  <ScaleCrop>false</ScaleCrop>
  <HeadingPairs>
    <vt:vector size="2" baseType="variant">
      <vt:variant>
        <vt:lpstr>Titel</vt:lpstr>
      </vt:variant>
      <vt:variant>
        <vt:i4>1</vt:i4>
      </vt:variant>
    </vt:vector>
  </HeadingPairs>
  <TitlesOfParts>
    <vt:vector size="1" baseType="lpstr">
      <vt:lpstr/>
    </vt:vector>
  </TitlesOfParts>
  <Company>RIGK GmbH</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Wagner</dc:creator>
  <cp:lastModifiedBy>Claudia Hoese</cp:lastModifiedBy>
  <cp:revision>4</cp:revision>
  <cp:lastPrinted>2016-11-24T14:54:00Z</cp:lastPrinted>
  <dcterms:created xsi:type="dcterms:W3CDTF">2016-11-29T12:18:00Z</dcterms:created>
  <dcterms:modified xsi:type="dcterms:W3CDTF">2016-11-29T12:35:00Z</dcterms:modified>
</cp:coreProperties>
</file>